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E1" w:rsidRPr="004F1B42" w:rsidRDefault="00FB0EE1" w:rsidP="00FB0EE1">
      <w:pPr>
        <w:framePr w:w="669" w:h="539" w:hSpace="142" w:wrap="around" w:vAnchor="page" w:hAnchor="page" w:x="160" w:y="5444" w:anchorLock="1"/>
        <w:rPr>
          <w:rFonts w:ascii="Calibri" w:hAnsi="Calibri"/>
        </w:rPr>
      </w:pPr>
      <w:r w:rsidRPr="004F1B42">
        <w:rPr>
          <w:rFonts w:ascii="Calibri" w:hAnsi="Calibri"/>
        </w:rPr>
        <w:t>___</w:t>
      </w:r>
    </w:p>
    <w:p w:rsidR="00FB0EE1" w:rsidRPr="004F1B42" w:rsidRDefault="00FB0EE1" w:rsidP="00FB0EE1">
      <w:pPr>
        <w:framePr w:w="669" w:h="539" w:hSpace="142" w:wrap="around" w:vAnchor="page" w:hAnchor="page" w:x="160" w:y="11228" w:anchorLock="1"/>
        <w:rPr>
          <w:rFonts w:ascii="Calibri" w:hAnsi="Calibri"/>
        </w:rPr>
      </w:pPr>
      <w:r w:rsidRPr="004F1B42">
        <w:rPr>
          <w:rFonts w:ascii="Calibri" w:hAnsi="Calibri"/>
        </w:rPr>
        <w:t>___</w:t>
      </w:r>
    </w:p>
    <w:tbl>
      <w:tblPr>
        <w:tblW w:w="8023" w:type="dxa"/>
        <w:jc w:val="right"/>
        <w:tblLook w:val="01E0" w:firstRow="1" w:lastRow="1" w:firstColumn="1" w:lastColumn="1" w:noHBand="0" w:noVBand="0"/>
      </w:tblPr>
      <w:tblGrid>
        <w:gridCol w:w="3769"/>
        <w:gridCol w:w="1776"/>
        <w:gridCol w:w="2478"/>
      </w:tblGrid>
      <w:tr w:rsidR="00FB6E96" w:rsidRPr="004F1B42" w:rsidTr="00FB6E96">
        <w:trPr>
          <w:trHeight w:val="246"/>
          <w:jc w:val="right"/>
        </w:trPr>
        <w:tc>
          <w:tcPr>
            <w:tcW w:w="5670" w:type="dxa"/>
            <w:vMerge w:val="restart"/>
          </w:tcPr>
          <w:p w:rsidR="000D67BE" w:rsidRPr="00EB3AB2" w:rsidRDefault="00FA70A5" w:rsidP="00594542">
            <w:pPr>
              <w:rPr>
                <w:rFonts w:cs="Arial"/>
                <w:b/>
                <w:kern w:val="1"/>
                <w:sz w:val="26"/>
                <w:szCs w:val="26"/>
              </w:rPr>
            </w:pPr>
            <w:r>
              <w:rPr>
                <w:rFonts w:cs="Arial"/>
                <w:bCs/>
                <w:noProof/>
                <w:kern w:val="1"/>
                <w:sz w:val="26"/>
                <w:szCs w:val="26"/>
              </w:rPr>
              <mc:AlternateContent>
                <mc:Choice Requires="wps">
                  <w:drawing>
                    <wp:anchor distT="0" distB="0" distL="114300" distR="114300" simplePos="0" relativeHeight="251660288" behindDoc="0" locked="0" layoutInCell="1" allowOverlap="1" wp14:anchorId="32A75B39" wp14:editId="59636D1A">
                      <wp:simplePos x="0" y="0"/>
                      <wp:positionH relativeFrom="column">
                        <wp:posOffset>2309495</wp:posOffset>
                      </wp:positionH>
                      <wp:positionV relativeFrom="paragraph">
                        <wp:posOffset>-109854</wp:posOffset>
                      </wp:positionV>
                      <wp:extent cx="3057525" cy="819150"/>
                      <wp:effectExtent l="0" t="0" r="9525" b="0"/>
                      <wp:wrapNone/>
                      <wp:docPr id="11" name="Textfeld 11"/>
                      <wp:cNvGraphicFramePr/>
                      <a:graphic xmlns:a="http://schemas.openxmlformats.org/drawingml/2006/main">
                        <a:graphicData uri="http://schemas.microsoft.com/office/word/2010/wordprocessingShape">
                          <wps:wsp>
                            <wps:cNvSpPr txBox="1"/>
                            <wps:spPr>
                              <a:xfrm>
                                <a:off x="0" y="0"/>
                                <a:ext cx="3057525" cy="819150"/>
                              </a:xfrm>
                              <a:prstGeom prst="rect">
                                <a:avLst/>
                              </a:prstGeom>
                              <a:solidFill>
                                <a:schemeClr val="lt1"/>
                              </a:solidFill>
                              <a:ln w="6350">
                                <a:noFill/>
                              </a:ln>
                            </wps:spPr>
                            <wps:txbx>
                              <w:txbxContent>
                                <w:p w:rsidR="00FA70A5" w:rsidRPr="00772845" w:rsidRDefault="00FA70A5" w:rsidP="00772845">
                                  <w:pPr>
                                    <w:widowControl w:val="0"/>
                                    <w:rPr>
                                      <w:rFonts w:asciiTheme="minorHAnsi" w:hAnsiTheme="minorHAnsi" w:cstheme="minorHAnsi"/>
                                      <w:sz w:val="18"/>
                                      <w:szCs w:val="18"/>
                                    </w:rPr>
                                  </w:pPr>
                                  <w:r w:rsidRPr="00772845">
                                    <w:rPr>
                                      <w:rFonts w:ascii="Arial Narrow" w:hAnsi="Arial Narrow" w:cstheme="minorHAnsi"/>
                                      <w:sz w:val="16"/>
                                      <w:szCs w:val="16"/>
                                    </w:rPr>
                                    <w:t xml:space="preserve">  </w:t>
                                  </w:r>
                                  <w:r w:rsidRPr="00772845">
                                    <w:rPr>
                                      <w:rFonts w:ascii="Arial Narrow" w:hAnsi="Arial Narrow" w:cstheme="minorHAnsi"/>
                                      <w:sz w:val="18"/>
                                      <w:szCs w:val="18"/>
                                    </w:rPr>
                                    <w:t xml:space="preserve">        </w:t>
                                  </w:r>
                                  <w:r w:rsidR="009C7A67">
                                    <w:rPr>
                                      <w:rFonts w:ascii="Arial Narrow" w:hAnsi="Arial Narrow" w:cstheme="minorHAnsi"/>
                                      <w:sz w:val="18"/>
                                      <w:szCs w:val="18"/>
                                    </w:rPr>
                                    <w:tab/>
                                  </w:r>
                                  <w:r w:rsidRPr="00772845">
                                    <w:rPr>
                                      <w:rFonts w:ascii="Arial Narrow" w:hAnsi="Arial Narrow" w:cstheme="minorHAnsi"/>
                                      <w:sz w:val="18"/>
                                      <w:szCs w:val="18"/>
                                    </w:rPr>
                                    <w:t xml:space="preserve"> </w:t>
                                  </w:r>
                                  <w:r w:rsidR="009C7A67">
                                    <w:rPr>
                                      <w:rFonts w:ascii="Arial Narrow" w:hAnsi="Arial Narrow" w:cstheme="minorHAnsi"/>
                                      <w:sz w:val="18"/>
                                      <w:szCs w:val="18"/>
                                    </w:rPr>
                                    <w:tab/>
                                  </w:r>
                                  <w:r w:rsidRPr="00772845">
                                    <w:rPr>
                                      <w:rFonts w:asciiTheme="minorHAnsi" w:hAnsiTheme="minorHAnsi" w:cstheme="minorHAnsi"/>
                                      <w:sz w:val="18"/>
                                      <w:szCs w:val="18"/>
                                    </w:rPr>
                                    <w:t>Fraktionsvorsitzender</w:t>
                                  </w:r>
                                  <w:r w:rsidR="00772845">
                                    <w:rPr>
                                      <w:rFonts w:asciiTheme="minorHAnsi" w:hAnsiTheme="minorHAnsi" w:cstheme="minorHAnsi"/>
                                      <w:sz w:val="18"/>
                                      <w:szCs w:val="18"/>
                                    </w:rPr>
                                    <w:t xml:space="preserve"> </w:t>
                                  </w:r>
                                  <w:r w:rsidRPr="00772845">
                                    <w:rPr>
                                      <w:rFonts w:asciiTheme="minorHAnsi" w:hAnsiTheme="minorHAnsi" w:cstheme="minorHAnsi"/>
                                      <w:sz w:val="18"/>
                                      <w:szCs w:val="18"/>
                                    </w:rPr>
                                    <w:t>|</w:t>
                                  </w:r>
                                  <w:r w:rsidR="00772845">
                                    <w:rPr>
                                      <w:rFonts w:asciiTheme="minorHAnsi" w:hAnsiTheme="minorHAnsi" w:cstheme="minorHAnsi"/>
                                      <w:sz w:val="18"/>
                                      <w:szCs w:val="18"/>
                                    </w:rPr>
                                    <w:t xml:space="preserve"> </w:t>
                                  </w:r>
                                  <w:r w:rsidRPr="00772845">
                                    <w:rPr>
                                      <w:rFonts w:asciiTheme="minorHAnsi" w:hAnsiTheme="minorHAnsi" w:cstheme="minorHAnsi"/>
                                      <w:sz w:val="18"/>
                                      <w:szCs w:val="18"/>
                                    </w:rPr>
                                    <w:t>Jürgen Berthold</w:t>
                                  </w:r>
                                </w:p>
                                <w:p w:rsidR="00FA70A5" w:rsidRPr="00772845" w:rsidRDefault="00FA70A5" w:rsidP="00772845">
                                  <w:pPr>
                                    <w:widowControl w:val="0"/>
                                    <w:rPr>
                                      <w:rFonts w:asciiTheme="minorHAnsi" w:hAnsiTheme="minorHAnsi" w:cstheme="minorHAnsi"/>
                                      <w:sz w:val="18"/>
                                      <w:szCs w:val="18"/>
                                    </w:rPr>
                                  </w:pPr>
                                  <w:r w:rsidRPr="00772845">
                                    <w:rPr>
                                      <w:rFonts w:asciiTheme="minorHAnsi" w:hAnsiTheme="minorHAnsi" w:cstheme="minorHAnsi"/>
                                      <w:sz w:val="18"/>
                                      <w:szCs w:val="18"/>
                                    </w:rPr>
                                    <w:t xml:space="preserve"> </w:t>
                                  </w:r>
                                  <w:r w:rsidR="009C7A67">
                                    <w:rPr>
                                      <w:rFonts w:asciiTheme="minorHAnsi" w:hAnsiTheme="minorHAnsi" w:cstheme="minorHAnsi"/>
                                      <w:sz w:val="18"/>
                                      <w:szCs w:val="18"/>
                                    </w:rPr>
                                    <w:tab/>
                                  </w:r>
                                  <w:r w:rsidR="00772845" w:rsidRPr="00772845">
                                    <w:rPr>
                                      <w:rFonts w:asciiTheme="minorHAnsi" w:hAnsiTheme="minorHAnsi" w:cstheme="minorHAnsi"/>
                                      <w:sz w:val="18"/>
                                      <w:szCs w:val="18"/>
                                    </w:rPr>
                                    <w:t xml:space="preserve"> </w:t>
                                  </w:r>
                                  <w:r w:rsidR="009C7A67">
                                    <w:rPr>
                                      <w:rFonts w:asciiTheme="minorHAnsi" w:hAnsiTheme="minorHAnsi" w:cstheme="minorHAnsi"/>
                                      <w:sz w:val="18"/>
                                      <w:szCs w:val="18"/>
                                    </w:rPr>
                                    <w:t xml:space="preserve">     </w:t>
                                  </w:r>
                                  <w:r w:rsidRPr="00772845">
                                    <w:rPr>
                                      <w:rFonts w:asciiTheme="minorHAnsi" w:hAnsiTheme="minorHAnsi" w:cstheme="minorHAnsi"/>
                                      <w:sz w:val="18"/>
                                      <w:szCs w:val="18"/>
                                    </w:rPr>
                                    <w:t>Stadtrat und Beigeordneter</w:t>
                                  </w:r>
                                  <w:r w:rsidR="00772845">
                                    <w:rPr>
                                      <w:rFonts w:asciiTheme="minorHAnsi" w:hAnsiTheme="minorHAnsi" w:cstheme="minorHAnsi"/>
                                      <w:sz w:val="18"/>
                                      <w:szCs w:val="18"/>
                                    </w:rPr>
                                    <w:t xml:space="preserve"> </w:t>
                                  </w:r>
                                  <w:r w:rsidRPr="00772845">
                                    <w:rPr>
                                      <w:rFonts w:asciiTheme="minorHAnsi" w:hAnsiTheme="minorHAnsi" w:cstheme="minorHAnsi"/>
                                      <w:sz w:val="18"/>
                                      <w:szCs w:val="18"/>
                                    </w:rPr>
                                    <w:t xml:space="preserve"> |</w:t>
                                  </w:r>
                                  <w:r w:rsidR="00772845">
                                    <w:rPr>
                                      <w:rFonts w:asciiTheme="minorHAnsi" w:hAnsiTheme="minorHAnsi" w:cstheme="minorHAnsi"/>
                                      <w:sz w:val="18"/>
                                      <w:szCs w:val="18"/>
                                    </w:rPr>
                                    <w:t xml:space="preserve"> </w:t>
                                  </w:r>
                                  <w:r w:rsidRPr="00772845">
                                    <w:rPr>
                                      <w:rFonts w:asciiTheme="minorHAnsi" w:hAnsiTheme="minorHAnsi" w:cstheme="minorHAnsi"/>
                                      <w:sz w:val="18"/>
                                      <w:szCs w:val="18"/>
                                    </w:rPr>
                                    <w:t>Adam Schmitt</w:t>
                                  </w:r>
                                </w:p>
                                <w:p w:rsidR="00FA70A5" w:rsidRPr="00772845" w:rsidRDefault="00FA70A5" w:rsidP="00772845">
                                  <w:pPr>
                                    <w:widowControl w:val="0"/>
                                    <w:rPr>
                                      <w:rFonts w:asciiTheme="minorHAnsi" w:hAnsiTheme="minorHAnsi" w:cstheme="minorHAnsi"/>
                                      <w:sz w:val="18"/>
                                      <w:szCs w:val="18"/>
                                    </w:rPr>
                                  </w:pPr>
                                  <w:r w:rsidRPr="00772845">
                                    <w:rPr>
                                      <w:rFonts w:asciiTheme="minorHAnsi" w:hAnsiTheme="minorHAnsi" w:cstheme="minorHAnsi"/>
                                      <w:sz w:val="18"/>
                                      <w:szCs w:val="18"/>
                                    </w:rPr>
                                    <w:tab/>
                                  </w:r>
                                  <w:r w:rsidRPr="00772845">
                                    <w:rPr>
                                      <w:rFonts w:asciiTheme="minorHAnsi" w:hAnsiTheme="minorHAnsi" w:cstheme="minorHAnsi"/>
                                      <w:sz w:val="18"/>
                                      <w:szCs w:val="18"/>
                                    </w:rPr>
                                    <w:tab/>
                                    <w:t xml:space="preserve">             </w:t>
                                  </w:r>
                                  <w:r w:rsidR="00772845">
                                    <w:rPr>
                                      <w:rFonts w:asciiTheme="minorHAnsi" w:hAnsiTheme="minorHAnsi" w:cstheme="minorHAnsi"/>
                                      <w:sz w:val="18"/>
                                      <w:szCs w:val="18"/>
                                    </w:rPr>
                                    <w:t xml:space="preserve">  </w:t>
                                  </w:r>
                                  <w:r w:rsidR="00772845">
                                    <w:rPr>
                                      <w:rFonts w:asciiTheme="minorHAnsi" w:hAnsiTheme="minorHAnsi" w:cstheme="minorHAnsi"/>
                                      <w:sz w:val="18"/>
                                      <w:szCs w:val="18"/>
                                    </w:rPr>
                                    <w:tab/>
                                  </w:r>
                                  <w:r w:rsidRPr="00772845">
                                    <w:rPr>
                                      <w:rFonts w:asciiTheme="minorHAnsi" w:hAnsiTheme="minorHAnsi" w:cstheme="minorHAnsi"/>
                                      <w:sz w:val="18"/>
                                      <w:szCs w:val="18"/>
                                    </w:rPr>
                                    <w:t xml:space="preserve"> </w:t>
                                  </w:r>
                                </w:p>
                                <w:p w:rsidR="00772845" w:rsidRDefault="009C7A67" w:rsidP="003E2C29">
                                  <w:pPr>
                                    <w:widowControl w:val="0"/>
                                    <w:ind w:left="1418"/>
                                    <w:jc w:val="right"/>
                                    <w:rPr>
                                      <w:rFonts w:asciiTheme="minorHAnsi" w:hAnsiTheme="minorHAnsi" w:cstheme="minorHAnsi"/>
                                      <w:sz w:val="18"/>
                                      <w:szCs w:val="18"/>
                                    </w:rPr>
                                  </w:pPr>
                                  <w:r>
                                    <w:rPr>
                                      <w:rFonts w:asciiTheme="minorHAnsi" w:hAnsiTheme="minorHAnsi" w:cstheme="minorHAnsi"/>
                                      <w:sz w:val="18"/>
                                      <w:szCs w:val="18"/>
                                    </w:rPr>
                                    <w:t xml:space="preserve">                           </w:t>
                                  </w:r>
                                  <w:r w:rsidR="00772845" w:rsidRPr="00772845">
                                    <w:rPr>
                                      <w:rFonts w:asciiTheme="minorHAnsi" w:hAnsiTheme="minorHAnsi" w:cstheme="minorHAnsi"/>
                                      <w:sz w:val="18"/>
                                      <w:szCs w:val="18"/>
                                    </w:rPr>
                                    <w:t>Datum</w:t>
                                  </w:r>
                                  <w:r w:rsidR="00772845">
                                    <w:rPr>
                                      <w:rFonts w:asciiTheme="minorHAnsi" w:hAnsiTheme="minorHAnsi" w:cstheme="minorHAnsi"/>
                                      <w:sz w:val="18"/>
                                      <w:szCs w:val="18"/>
                                    </w:rPr>
                                    <w:t xml:space="preserve"> </w:t>
                                  </w:r>
                                  <w:r w:rsidR="00772845" w:rsidRPr="00772845">
                                    <w:rPr>
                                      <w:rFonts w:asciiTheme="minorHAnsi" w:hAnsiTheme="minorHAnsi" w:cstheme="minorHAnsi"/>
                                      <w:sz w:val="18"/>
                                      <w:szCs w:val="18"/>
                                    </w:rPr>
                                    <w:t>|</w:t>
                                  </w:r>
                                  <w:r w:rsidR="00772845">
                                    <w:rPr>
                                      <w:rFonts w:asciiTheme="minorHAnsi" w:hAnsiTheme="minorHAnsi" w:cstheme="minorHAnsi"/>
                                      <w:sz w:val="18"/>
                                      <w:szCs w:val="18"/>
                                    </w:rPr>
                                    <w:t xml:space="preserve"> </w:t>
                                  </w:r>
                                  <w:r w:rsidR="00772845" w:rsidRPr="00772845">
                                    <w:rPr>
                                      <w:rFonts w:asciiTheme="minorHAnsi" w:hAnsiTheme="minorHAnsi" w:cstheme="minorHAnsi"/>
                                      <w:sz w:val="18"/>
                                      <w:szCs w:val="18"/>
                                    </w:rPr>
                                    <w:fldChar w:fldCharType="begin"/>
                                  </w:r>
                                  <w:r w:rsidR="00772845" w:rsidRPr="00772845">
                                    <w:rPr>
                                      <w:rFonts w:asciiTheme="minorHAnsi" w:hAnsiTheme="minorHAnsi" w:cstheme="minorHAnsi"/>
                                      <w:sz w:val="18"/>
                                      <w:szCs w:val="18"/>
                                    </w:rPr>
                                    <w:instrText xml:space="preserve"> DATE  \@ "dd. MMM. yyyy"  \* MERGEFORMAT </w:instrText>
                                  </w:r>
                                  <w:r w:rsidR="00772845" w:rsidRPr="00772845">
                                    <w:rPr>
                                      <w:rFonts w:asciiTheme="minorHAnsi" w:hAnsiTheme="minorHAnsi" w:cstheme="minorHAnsi"/>
                                      <w:sz w:val="18"/>
                                      <w:szCs w:val="18"/>
                                    </w:rPr>
                                    <w:fldChar w:fldCharType="separate"/>
                                  </w:r>
                                  <w:r w:rsidR="008B1770">
                                    <w:rPr>
                                      <w:rFonts w:asciiTheme="minorHAnsi" w:hAnsiTheme="minorHAnsi" w:cstheme="minorHAnsi"/>
                                      <w:noProof/>
                                      <w:sz w:val="18"/>
                                      <w:szCs w:val="18"/>
                                    </w:rPr>
                                    <w:t>13. Sep. 2018</w:t>
                                  </w:r>
                                  <w:r w:rsidR="00772845" w:rsidRPr="00772845">
                                    <w:rPr>
                                      <w:rFonts w:asciiTheme="minorHAnsi" w:hAnsiTheme="minorHAnsi" w:cstheme="minorHAnsi"/>
                                      <w:sz w:val="18"/>
                                      <w:szCs w:val="18"/>
                                    </w:rPr>
                                    <w:fldChar w:fldCharType="end"/>
                                  </w:r>
                                  <w:r w:rsidR="00772845">
                                    <w:rPr>
                                      <w:rFonts w:asciiTheme="minorHAnsi" w:hAnsiTheme="minorHAnsi" w:cstheme="minorHAnsi"/>
                                      <w:sz w:val="18"/>
                                      <w:szCs w:val="18"/>
                                    </w:rPr>
                                    <w:t xml:space="preserve"> </w:t>
                                  </w:r>
                                  <w:r>
                                    <w:rPr>
                                      <w:rFonts w:asciiTheme="minorHAnsi" w:hAnsiTheme="minorHAnsi" w:cstheme="minorHAnsi"/>
                                      <w:sz w:val="18"/>
                                      <w:szCs w:val="18"/>
                                    </w:rPr>
                                    <w:t xml:space="preserve">    </w:t>
                                  </w:r>
                                </w:p>
                                <w:p w:rsidR="00772845" w:rsidRPr="00772845" w:rsidRDefault="009C7A67" w:rsidP="003E2C29">
                                  <w:pPr>
                                    <w:widowControl w:val="0"/>
                                    <w:ind w:left="1418"/>
                                    <w:jc w:val="right"/>
                                    <w:rPr>
                                      <w:rFonts w:asciiTheme="minorHAnsi" w:hAnsiTheme="minorHAnsi" w:cstheme="minorHAnsi"/>
                                      <w:sz w:val="18"/>
                                      <w:szCs w:val="18"/>
                                    </w:rPr>
                                  </w:pPr>
                                  <w:r>
                                    <w:rPr>
                                      <w:rFonts w:asciiTheme="minorHAnsi" w:hAnsiTheme="minorHAnsi" w:cstheme="minorHAnsi"/>
                                      <w:sz w:val="18"/>
                                      <w:szCs w:val="18"/>
                                    </w:rPr>
                                    <w:t xml:space="preserve">     </w:t>
                                  </w:r>
                                  <w:r w:rsidR="00772845" w:rsidRPr="00772845">
                                    <w:rPr>
                                      <w:rFonts w:asciiTheme="minorHAnsi" w:hAnsiTheme="minorHAnsi" w:cstheme="minorHAnsi"/>
                                      <w:sz w:val="18"/>
                                      <w:szCs w:val="18"/>
                                    </w:rPr>
                                    <w:fldChar w:fldCharType="begin"/>
                                  </w:r>
                                  <w:r w:rsidR="00772845" w:rsidRPr="00772845">
                                    <w:rPr>
                                      <w:rFonts w:asciiTheme="minorHAnsi" w:hAnsiTheme="minorHAnsi" w:cstheme="minorHAnsi"/>
                                      <w:sz w:val="18"/>
                                      <w:szCs w:val="18"/>
                                    </w:rPr>
                                    <w:instrText xml:space="preserve"> FILENAME   \* MERGEFORMAT </w:instrText>
                                  </w:r>
                                  <w:r w:rsidR="00772845" w:rsidRPr="00772845">
                                    <w:rPr>
                                      <w:rFonts w:asciiTheme="minorHAnsi" w:hAnsiTheme="minorHAnsi" w:cstheme="minorHAnsi"/>
                                      <w:sz w:val="18"/>
                                      <w:szCs w:val="18"/>
                                    </w:rPr>
                                    <w:fldChar w:fldCharType="separate"/>
                                  </w:r>
                                  <w:r w:rsidR="003E2C29">
                                    <w:rPr>
                                      <w:rFonts w:asciiTheme="minorHAnsi" w:hAnsiTheme="minorHAnsi" w:cstheme="minorHAnsi"/>
                                      <w:noProof/>
                                      <w:sz w:val="18"/>
                                      <w:szCs w:val="18"/>
                                    </w:rPr>
                                    <w:t>18PR_StE_Starkregen-Audit</w:t>
                                  </w:r>
                                  <w:r w:rsidR="00772845" w:rsidRPr="00772845">
                                    <w:rPr>
                                      <w:rFonts w:asciiTheme="minorHAnsi" w:hAnsiTheme="minorHAnsi" w:cstheme="minorHAnsi"/>
                                      <w:sz w:val="18"/>
                                      <w:szCs w:val="18"/>
                                    </w:rPr>
                                    <w:fldChar w:fldCharType="end"/>
                                  </w:r>
                                </w:p>
                                <w:p w:rsidR="00772845" w:rsidRDefault="00772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75B39" id="_x0000_t202" coordsize="21600,21600" o:spt="202" path="m,l,21600r21600,l21600,xe">
                      <v:stroke joinstyle="miter"/>
                      <v:path gradientshapeok="t" o:connecttype="rect"/>
                    </v:shapetype>
                    <v:shape id="Textfeld 11" o:spid="_x0000_s1026" type="#_x0000_t202" style="position:absolute;margin-left:181.85pt;margin-top:-8.65pt;width:240.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" fillcolor="white [3201]" stroked="f" strokeweight=".5pt">
                      <v:textbox>
                        <w:txbxContent>
                          <w:p w:rsidR="00FA70A5" w:rsidRPr="00772845" w:rsidRDefault="00FA70A5" w:rsidP="00772845">
                            <w:pPr>
                              <w:widowControl w:val="0"/>
                              <w:rPr>
                                <w:rFonts w:asciiTheme="minorHAnsi" w:hAnsiTheme="minorHAnsi" w:cstheme="minorHAnsi"/>
                                <w:sz w:val="18"/>
                                <w:szCs w:val="18"/>
                              </w:rPr>
                            </w:pPr>
                            <w:r w:rsidRPr="00772845">
                              <w:rPr>
                                <w:rFonts w:ascii="Arial Narrow" w:hAnsi="Arial Narrow" w:cstheme="minorHAnsi"/>
                                <w:sz w:val="16"/>
                                <w:szCs w:val="16"/>
                              </w:rPr>
                              <w:t xml:space="preserve">  </w:t>
                            </w:r>
                            <w:r w:rsidRPr="00772845">
                              <w:rPr>
                                <w:rFonts w:ascii="Arial Narrow" w:hAnsi="Arial Narrow" w:cstheme="minorHAnsi"/>
                                <w:sz w:val="18"/>
                                <w:szCs w:val="18"/>
                              </w:rPr>
                              <w:t xml:space="preserve">        </w:t>
                            </w:r>
                            <w:r w:rsidR="009C7A67">
                              <w:rPr>
                                <w:rFonts w:ascii="Arial Narrow" w:hAnsi="Arial Narrow" w:cstheme="minorHAnsi"/>
                                <w:sz w:val="18"/>
                                <w:szCs w:val="18"/>
                              </w:rPr>
                              <w:tab/>
                            </w:r>
                            <w:r w:rsidRPr="00772845">
                              <w:rPr>
                                <w:rFonts w:ascii="Arial Narrow" w:hAnsi="Arial Narrow" w:cstheme="minorHAnsi"/>
                                <w:sz w:val="18"/>
                                <w:szCs w:val="18"/>
                              </w:rPr>
                              <w:t xml:space="preserve"> </w:t>
                            </w:r>
                            <w:r w:rsidR="009C7A67">
                              <w:rPr>
                                <w:rFonts w:ascii="Arial Narrow" w:hAnsi="Arial Narrow" w:cstheme="minorHAnsi"/>
                                <w:sz w:val="18"/>
                                <w:szCs w:val="18"/>
                              </w:rPr>
                              <w:tab/>
                            </w:r>
                            <w:r w:rsidRPr="00772845">
                              <w:rPr>
                                <w:rFonts w:asciiTheme="minorHAnsi" w:hAnsiTheme="minorHAnsi" w:cstheme="minorHAnsi"/>
                                <w:sz w:val="18"/>
                                <w:szCs w:val="18"/>
                              </w:rPr>
                              <w:t>Fraktionsvorsitzender</w:t>
                            </w:r>
                            <w:r w:rsidR="00772845">
                              <w:rPr>
                                <w:rFonts w:asciiTheme="minorHAnsi" w:hAnsiTheme="minorHAnsi" w:cstheme="minorHAnsi"/>
                                <w:sz w:val="18"/>
                                <w:szCs w:val="18"/>
                              </w:rPr>
                              <w:t xml:space="preserve"> </w:t>
                            </w:r>
                            <w:r w:rsidRPr="00772845">
                              <w:rPr>
                                <w:rFonts w:asciiTheme="minorHAnsi" w:hAnsiTheme="minorHAnsi" w:cstheme="minorHAnsi"/>
                                <w:sz w:val="18"/>
                                <w:szCs w:val="18"/>
                              </w:rPr>
                              <w:t>|</w:t>
                            </w:r>
                            <w:r w:rsidR="00772845">
                              <w:rPr>
                                <w:rFonts w:asciiTheme="minorHAnsi" w:hAnsiTheme="minorHAnsi" w:cstheme="minorHAnsi"/>
                                <w:sz w:val="18"/>
                                <w:szCs w:val="18"/>
                              </w:rPr>
                              <w:t xml:space="preserve"> </w:t>
                            </w:r>
                            <w:r w:rsidRPr="00772845">
                              <w:rPr>
                                <w:rFonts w:asciiTheme="minorHAnsi" w:hAnsiTheme="minorHAnsi" w:cstheme="minorHAnsi"/>
                                <w:sz w:val="18"/>
                                <w:szCs w:val="18"/>
                              </w:rPr>
                              <w:t>Jürgen Berthold</w:t>
                            </w:r>
                          </w:p>
                          <w:p w:rsidR="00FA70A5" w:rsidRPr="00772845" w:rsidRDefault="00FA70A5" w:rsidP="00772845">
                            <w:pPr>
                              <w:widowControl w:val="0"/>
                              <w:rPr>
                                <w:rFonts w:asciiTheme="minorHAnsi" w:hAnsiTheme="minorHAnsi" w:cstheme="minorHAnsi"/>
                                <w:sz w:val="18"/>
                                <w:szCs w:val="18"/>
                              </w:rPr>
                            </w:pPr>
                            <w:r w:rsidRPr="00772845">
                              <w:rPr>
                                <w:rFonts w:asciiTheme="minorHAnsi" w:hAnsiTheme="minorHAnsi" w:cstheme="minorHAnsi"/>
                                <w:sz w:val="18"/>
                                <w:szCs w:val="18"/>
                              </w:rPr>
                              <w:t xml:space="preserve"> </w:t>
                            </w:r>
                            <w:r w:rsidR="009C7A67">
                              <w:rPr>
                                <w:rFonts w:asciiTheme="minorHAnsi" w:hAnsiTheme="minorHAnsi" w:cstheme="minorHAnsi"/>
                                <w:sz w:val="18"/>
                                <w:szCs w:val="18"/>
                              </w:rPr>
                              <w:tab/>
                            </w:r>
                            <w:r w:rsidR="00772845" w:rsidRPr="00772845">
                              <w:rPr>
                                <w:rFonts w:asciiTheme="minorHAnsi" w:hAnsiTheme="minorHAnsi" w:cstheme="minorHAnsi"/>
                                <w:sz w:val="18"/>
                                <w:szCs w:val="18"/>
                              </w:rPr>
                              <w:t xml:space="preserve"> </w:t>
                            </w:r>
                            <w:r w:rsidR="009C7A67">
                              <w:rPr>
                                <w:rFonts w:asciiTheme="minorHAnsi" w:hAnsiTheme="minorHAnsi" w:cstheme="minorHAnsi"/>
                                <w:sz w:val="18"/>
                                <w:szCs w:val="18"/>
                              </w:rPr>
                              <w:t xml:space="preserve">     </w:t>
                            </w:r>
                            <w:r w:rsidRPr="00772845">
                              <w:rPr>
                                <w:rFonts w:asciiTheme="minorHAnsi" w:hAnsiTheme="minorHAnsi" w:cstheme="minorHAnsi"/>
                                <w:sz w:val="18"/>
                                <w:szCs w:val="18"/>
                              </w:rPr>
                              <w:t>Stadtrat und Beigeordneter</w:t>
                            </w:r>
                            <w:r w:rsidR="00772845">
                              <w:rPr>
                                <w:rFonts w:asciiTheme="minorHAnsi" w:hAnsiTheme="minorHAnsi" w:cstheme="minorHAnsi"/>
                                <w:sz w:val="18"/>
                                <w:szCs w:val="18"/>
                              </w:rPr>
                              <w:t xml:space="preserve"> </w:t>
                            </w:r>
                            <w:r w:rsidRPr="00772845">
                              <w:rPr>
                                <w:rFonts w:asciiTheme="minorHAnsi" w:hAnsiTheme="minorHAnsi" w:cstheme="minorHAnsi"/>
                                <w:sz w:val="18"/>
                                <w:szCs w:val="18"/>
                              </w:rPr>
                              <w:t xml:space="preserve"> |</w:t>
                            </w:r>
                            <w:r w:rsidR="00772845">
                              <w:rPr>
                                <w:rFonts w:asciiTheme="minorHAnsi" w:hAnsiTheme="minorHAnsi" w:cstheme="minorHAnsi"/>
                                <w:sz w:val="18"/>
                                <w:szCs w:val="18"/>
                              </w:rPr>
                              <w:t xml:space="preserve"> </w:t>
                            </w:r>
                            <w:r w:rsidRPr="00772845">
                              <w:rPr>
                                <w:rFonts w:asciiTheme="minorHAnsi" w:hAnsiTheme="minorHAnsi" w:cstheme="minorHAnsi"/>
                                <w:sz w:val="18"/>
                                <w:szCs w:val="18"/>
                              </w:rPr>
                              <w:t>Adam Schmitt</w:t>
                            </w:r>
                          </w:p>
                          <w:p w:rsidR="00FA70A5" w:rsidRPr="00772845" w:rsidRDefault="00FA70A5" w:rsidP="00772845">
                            <w:pPr>
                              <w:widowControl w:val="0"/>
                              <w:rPr>
                                <w:rFonts w:asciiTheme="minorHAnsi" w:hAnsiTheme="minorHAnsi" w:cstheme="minorHAnsi"/>
                                <w:sz w:val="18"/>
                                <w:szCs w:val="18"/>
                              </w:rPr>
                            </w:pPr>
                            <w:r w:rsidRPr="00772845">
                              <w:rPr>
                                <w:rFonts w:asciiTheme="minorHAnsi" w:hAnsiTheme="minorHAnsi" w:cstheme="minorHAnsi"/>
                                <w:sz w:val="18"/>
                                <w:szCs w:val="18"/>
                              </w:rPr>
                              <w:tab/>
                            </w:r>
                            <w:r w:rsidRPr="00772845">
                              <w:rPr>
                                <w:rFonts w:asciiTheme="minorHAnsi" w:hAnsiTheme="minorHAnsi" w:cstheme="minorHAnsi"/>
                                <w:sz w:val="18"/>
                                <w:szCs w:val="18"/>
                              </w:rPr>
                              <w:tab/>
                              <w:t xml:space="preserve">             </w:t>
                            </w:r>
                            <w:r w:rsidR="00772845">
                              <w:rPr>
                                <w:rFonts w:asciiTheme="minorHAnsi" w:hAnsiTheme="minorHAnsi" w:cstheme="minorHAnsi"/>
                                <w:sz w:val="18"/>
                                <w:szCs w:val="18"/>
                              </w:rPr>
                              <w:t xml:space="preserve">  </w:t>
                            </w:r>
                            <w:r w:rsidR="00772845">
                              <w:rPr>
                                <w:rFonts w:asciiTheme="minorHAnsi" w:hAnsiTheme="minorHAnsi" w:cstheme="minorHAnsi"/>
                                <w:sz w:val="18"/>
                                <w:szCs w:val="18"/>
                              </w:rPr>
                              <w:tab/>
                            </w:r>
                            <w:r w:rsidRPr="00772845">
                              <w:rPr>
                                <w:rFonts w:asciiTheme="minorHAnsi" w:hAnsiTheme="minorHAnsi" w:cstheme="minorHAnsi"/>
                                <w:sz w:val="18"/>
                                <w:szCs w:val="18"/>
                              </w:rPr>
                              <w:t xml:space="preserve"> </w:t>
                            </w:r>
                          </w:p>
                          <w:p w:rsidR="00772845" w:rsidRDefault="009C7A67" w:rsidP="003E2C29">
                            <w:pPr>
                              <w:widowControl w:val="0"/>
                              <w:ind w:left="1418"/>
                              <w:jc w:val="right"/>
                              <w:rPr>
                                <w:rFonts w:asciiTheme="minorHAnsi" w:hAnsiTheme="minorHAnsi" w:cstheme="minorHAnsi"/>
                                <w:sz w:val="18"/>
                                <w:szCs w:val="18"/>
                              </w:rPr>
                            </w:pPr>
                            <w:r>
                              <w:rPr>
                                <w:rFonts w:asciiTheme="minorHAnsi" w:hAnsiTheme="minorHAnsi" w:cstheme="minorHAnsi"/>
                                <w:sz w:val="18"/>
                                <w:szCs w:val="18"/>
                              </w:rPr>
                              <w:t xml:space="preserve">                           </w:t>
                            </w:r>
                            <w:r w:rsidR="00772845" w:rsidRPr="00772845">
                              <w:rPr>
                                <w:rFonts w:asciiTheme="minorHAnsi" w:hAnsiTheme="minorHAnsi" w:cstheme="minorHAnsi"/>
                                <w:sz w:val="18"/>
                                <w:szCs w:val="18"/>
                              </w:rPr>
                              <w:t>Datum</w:t>
                            </w:r>
                            <w:r w:rsidR="00772845">
                              <w:rPr>
                                <w:rFonts w:asciiTheme="minorHAnsi" w:hAnsiTheme="minorHAnsi" w:cstheme="minorHAnsi"/>
                                <w:sz w:val="18"/>
                                <w:szCs w:val="18"/>
                              </w:rPr>
                              <w:t xml:space="preserve"> </w:t>
                            </w:r>
                            <w:r w:rsidR="00772845" w:rsidRPr="00772845">
                              <w:rPr>
                                <w:rFonts w:asciiTheme="minorHAnsi" w:hAnsiTheme="minorHAnsi" w:cstheme="minorHAnsi"/>
                                <w:sz w:val="18"/>
                                <w:szCs w:val="18"/>
                              </w:rPr>
                              <w:t>|</w:t>
                            </w:r>
                            <w:r w:rsidR="00772845">
                              <w:rPr>
                                <w:rFonts w:asciiTheme="minorHAnsi" w:hAnsiTheme="minorHAnsi" w:cstheme="minorHAnsi"/>
                                <w:sz w:val="18"/>
                                <w:szCs w:val="18"/>
                              </w:rPr>
                              <w:t xml:space="preserve"> </w:t>
                            </w:r>
                            <w:r w:rsidR="00772845" w:rsidRPr="00772845">
                              <w:rPr>
                                <w:rFonts w:asciiTheme="minorHAnsi" w:hAnsiTheme="minorHAnsi" w:cstheme="minorHAnsi"/>
                                <w:sz w:val="18"/>
                                <w:szCs w:val="18"/>
                              </w:rPr>
                              <w:fldChar w:fldCharType="begin"/>
                            </w:r>
                            <w:r w:rsidR="00772845" w:rsidRPr="00772845">
                              <w:rPr>
                                <w:rFonts w:asciiTheme="minorHAnsi" w:hAnsiTheme="minorHAnsi" w:cstheme="minorHAnsi"/>
                                <w:sz w:val="18"/>
                                <w:szCs w:val="18"/>
                              </w:rPr>
                              <w:instrText xml:space="preserve"> DATE  \@ "dd. MMM. yyyy"  \* MERGEFORMAT </w:instrText>
                            </w:r>
                            <w:r w:rsidR="00772845" w:rsidRPr="00772845">
                              <w:rPr>
                                <w:rFonts w:asciiTheme="minorHAnsi" w:hAnsiTheme="minorHAnsi" w:cstheme="minorHAnsi"/>
                                <w:sz w:val="18"/>
                                <w:szCs w:val="18"/>
                              </w:rPr>
                              <w:fldChar w:fldCharType="separate"/>
                            </w:r>
                            <w:r w:rsidR="008B1770">
                              <w:rPr>
                                <w:rFonts w:asciiTheme="minorHAnsi" w:hAnsiTheme="minorHAnsi" w:cstheme="minorHAnsi"/>
                                <w:noProof/>
                                <w:sz w:val="18"/>
                                <w:szCs w:val="18"/>
                              </w:rPr>
                              <w:t>13. Sep. 2018</w:t>
                            </w:r>
                            <w:r w:rsidR="00772845" w:rsidRPr="00772845">
                              <w:rPr>
                                <w:rFonts w:asciiTheme="minorHAnsi" w:hAnsiTheme="minorHAnsi" w:cstheme="minorHAnsi"/>
                                <w:sz w:val="18"/>
                                <w:szCs w:val="18"/>
                              </w:rPr>
                              <w:fldChar w:fldCharType="end"/>
                            </w:r>
                            <w:r w:rsidR="00772845">
                              <w:rPr>
                                <w:rFonts w:asciiTheme="minorHAnsi" w:hAnsiTheme="minorHAnsi" w:cstheme="minorHAnsi"/>
                                <w:sz w:val="18"/>
                                <w:szCs w:val="18"/>
                              </w:rPr>
                              <w:t xml:space="preserve"> </w:t>
                            </w:r>
                            <w:r>
                              <w:rPr>
                                <w:rFonts w:asciiTheme="minorHAnsi" w:hAnsiTheme="minorHAnsi" w:cstheme="minorHAnsi"/>
                                <w:sz w:val="18"/>
                                <w:szCs w:val="18"/>
                              </w:rPr>
                              <w:t xml:space="preserve">    </w:t>
                            </w:r>
                          </w:p>
                          <w:p w:rsidR="00772845" w:rsidRPr="00772845" w:rsidRDefault="009C7A67" w:rsidP="003E2C29">
                            <w:pPr>
                              <w:widowControl w:val="0"/>
                              <w:ind w:left="1418"/>
                              <w:jc w:val="right"/>
                              <w:rPr>
                                <w:rFonts w:asciiTheme="minorHAnsi" w:hAnsiTheme="minorHAnsi" w:cstheme="minorHAnsi"/>
                                <w:sz w:val="18"/>
                                <w:szCs w:val="18"/>
                              </w:rPr>
                            </w:pPr>
                            <w:r>
                              <w:rPr>
                                <w:rFonts w:asciiTheme="minorHAnsi" w:hAnsiTheme="minorHAnsi" w:cstheme="minorHAnsi"/>
                                <w:sz w:val="18"/>
                                <w:szCs w:val="18"/>
                              </w:rPr>
                              <w:t xml:space="preserve">     </w:t>
                            </w:r>
                            <w:r w:rsidR="00772845" w:rsidRPr="00772845">
                              <w:rPr>
                                <w:rFonts w:asciiTheme="minorHAnsi" w:hAnsiTheme="minorHAnsi" w:cstheme="minorHAnsi"/>
                                <w:sz w:val="18"/>
                                <w:szCs w:val="18"/>
                              </w:rPr>
                              <w:fldChar w:fldCharType="begin"/>
                            </w:r>
                            <w:r w:rsidR="00772845" w:rsidRPr="00772845">
                              <w:rPr>
                                <w:rFonts w:asciiTheme="minorHAnsi" w:hAnsiTheme="minorHAnsi" w:cstheme="minorHAnsi"/>
                                <w:sz w:val="18"/>
                                <w:szCs w:val="18"/>
                              </w:rPr>
                              <w:instrText xml:space="preserve"> FILENAME   \* MERGEFORMAT </w:instrText>
                            </w:r>
                            <w:r w:rsidR="00772845" w:rsidRPr="00772845">
                              <w:rPr>
                                <w:rFonts w:asciiTheme="minorHAnsi" w:hAnsiTheme="minorHAnsi" w:cstheme="minorHAnsi"/>
                                <w:sz w:val="18"/>
                                <w:szCs w:val="18"/>
                              </w:rPr>
                              <w:fldChar w:fldCharType="separate"/>
                            </w:r>
                            <w:r w:rsidR="003E2C29">
                              <w:rPr>
                                <w:rFonts w:asciiTheme="minorHAnsi" w:hAnsiTheme="minorHAnsi" w:cstheme="minorHAnsi"/>
                                <w:noProof/>
                                <w:sz w:val="18"/>
                                <w:szCs w:val="18"/>
                              </w:rPr>
                              <w:t>18PR_StE_Starkregen-Audit</w:t>
                            </w:r>
                            <w:r w:rsidR="00772845" w:rsidRPr="00772845">
                              <w:rPr>
                                <w:rFonts w:asciiTheme="minorHAnsi" w:hAnsiTheme="minorHAnsi" w:cstheme="minorHAnsi"/>
                                <w:sz w:val="18"/>
                                <w:szCs w:val="18"/>
                              </w:rPr>
                              <w:fldChar w:fldCharType="end"/>
                            </w:r>
                          </w:p>
                          <w:p w:rsidR="00772845" w:rsidRDefault="00772845"/>
                        </w:txbxContent>
                      </v:textbox>
                    </v:shape>
                  </w:pict>
                </mc:Fallback>
              </mc:AlternateContent>
            </w:r>
          </w:p>
        </w:tc>
        <w:tc>
          <w:tcPr>
            <w:tcW w:w="2608" w:type="dxa"/>
          </w:tcPr>
          <w:p w:rsidR="000D67BE" w:rsidRPr="004F1B42" w:rsidRDefault="000D67BE" w:rsidP="00FB6E96">
            <w:pPr>
              <w:ind w:left="-391" w:firstLine="391"/>
              <w:jc w:val="right"/>
              <w:rPr>
                <w:rFonts w:ascii="Calibri" w:hAnsi="Calibri"/>
                <w:sz w:val="18"/>
                <w:szCs w:val="18"/>
              </w:rPr>
            </w:pPr>
          </w:p>
        </w:tc>
        <w:tc>
          <w:tcPr>
            <w:tcW w:w="3686" w:type="dxa"/>
          </w:tcPr>
          <w:p w:rsidR="000D67BE" w:rsidRPr="004F1B42" w:rsidRDefault="000D67BE" w:rsidP="00594542">
            <w:pPr>
              <w:rPr>
                <w:rFonts w:ascii="Calibri" w:hAnsi="Calibri"/>
                <w:sz w:val="18"/>
                <w:szCs w:val="18"/>
              </w:rPr>
            </w:pPr>
          </w:p>
        </w:tc>
      </w:tr>
      <w:tr w:rsidR="00FB6E96" w:rsidRPr="004F1B42" w:rsidTr="00FB6E96">
        <w:trPr>
          <w:trHeight w:val="246"/>
          <w:jc w:val="right"/>
        </w:trPr>
        <w:tc>
          <w:tcPr>
            <w:tcW w:w="5670" w:type="dxa"/>
            <w:vMerge/>
          </w:tcPr>
          <w:p w:rsidR="000D67BE" w:rsidRPr="00C47F1C" w:rsidRDefault="000D67BE" w:rsidP="00594542">
            <w:pPr>
              <w:rPr>
                <w:rFonts w:ascii="Calibri" w:hAnsi="Calibri"/>
                <w:sz w:val="28"/>
                <w:szCs w:val="28"/>
              </w:rPr>
            </w:pPr>
          </w:p>
        </w:tc>
        <w:tc>
          <w:tcPr>
            <w:tcW w:w="2608" w:type="dxa"/>
          </w:tcPr>
          <w:p w:rsidR="000D67BE" w:rsidRPr="00594542" w:rsidRDefault="000D67BE" w:rsidP="00FB6E96">
            <w:pPr>
              <w:jc w:val="right"/>
              <w:rPr>
                <w:rFonts w:ascii="Calibri" w:hAnsi="Calibri"/>
                <w:sz w:val="18"/>
                <w:szCs w:val="18"/>
              </w:rPr>
            </w:pPr>
          </w:p>
        </w:tc>
        <w:tc>
          <w:tcPr>
            <w:tcW w:w="3686" w:type="dxa"/>
          </w:tcPr>
          <w:p w:rsidR="000D67BE" w:rsidRPr="004F1B42" w:rsidRDefault="000D67BE" w:rsidP="00594542">
            <w:pPr>
              <w:rPr>
                <w:rFonts w:ascii="Calibri" w:hAnsi="Calibri"/>
                <w:sz w:val="18"/>
                <w:szCs w:val="18"/>
              </w:rPr>
            </w:pPr>
          </w:p>
        </w:tc>
      </w:tr>
      <w:tr w:rsidR="00FB6E96" w:rsidRPr="00090335" w:rsidTr="00FB6E96">
        <w:trPr>
          <w:trHeight w:val="355"/>
          <w:jc w:val="right"/>
        </w:trPr>
        <w:tc>
          <w:tcPr>
            <w:tcW w:w="5670" w:type="dxa"/>
            <w:vMerge w:val="restart"/>
          </w:tcPr>
          <w:p w:rsidR="000D67BE" w:rsidRPr="00EB3AB2" w:rsidRDefault="008B1770" w:rsidP="00594542">
            <w:pPr>
              <w:rPr>
                <w:rStyle w:val="Fett"/>
                <w:rFonts w:cs="Arial"/>
                <w:b w:val="0"/>
                <w:kern w:val="1"/>
                <w:sz w:val="26"/>
                <w:szCs w:val="26"/>
              </w:rPr>
            </w:pPr>
            <w:r>
              <w:rPr>
                <w:rFonts w:cs="Arial"/>
                <w:bCs/>
                <w:noProof/>
                <w:kern w:val="1"/>
                <w:sz w:val="26"/>
                <w:szCs w:val="26"/>
              </w:rPr>
              <mc:AlternateContent>
                <mc:Choice Requires="wps">
                  <w:drawing>
                    <wp:anchor distT="0" distB="0" distL="114300" distR="114300" simplePos="0" relativeHeight="251659264" behindDoc="0" locked="0" layoutInCell="1" allowOverlap="1" wp14:anchorId="382E8AFD" wp14:editId="6C96D437">
                      <wp:simplePos x="0" y="0"/>
                      <wp:positionH relativeFrom="margin">
                        <wp:posOffset>-733425</wp:posOffset>
                      </wp:positionH>
                      <wp:positionV relativeFrom="paragraph">
                        <wp:posOffset>-298450</wp:posOffset>
                      </wp:positionV>
                      <wp:extent cx="2609850" cy="66675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2609850" cy="666750"/>
                              </a:xfrm>
                              <a:prstGeom prst="rect">
                                <a:avLst/>
                              </a:prstGeom>
                              <a:solidFill>
                                <a:schemeClr val="lt1"/>
                              </a:solidFill>
                              <a:ln w="6350">
                                <a:solidFill>
                                  <a:prstClr val="black"/>
                                </a:solidFill>
                              </a:ln>
                            </wps:spPr>
                            <wps:txbx>
                              <w:txbxContent>
                                <w:p w:rsidR="00594542" w:rsidRDefault="00594542">
                                  <w:pPr>
                                    <w:rPr>
                                      <w:rFonts w:asciiTheme="minorHAnsi" w:hAnsiTheme="minorHAnsi" w:cstheme="minorHAnsi"/>
                                      <w:sz w:val="28"/>
                                      <w:szCs w:val="28"/>
                                    </w:rPr>
                                  </w:pPr>
                                </w:p>
                                <w:p w:rsidR="0046538C" w:rsidRDefault="002C2904">
                                  <w:pPr>
                                    <w:rPr>
                                      <w:rFonts w:asciiTheme="minorHAnsi" w:hAnsiTheme="minorHAnsi" w:cstheme="minorHAnsi"/>
                                      <w:b/>
                                      <w:sz w:val="36"/>
                                      <w:szCs w:val="36"/>
                                    </w:rPr>
                                  </w:pPr>
                                  <w:r>
                                    <w:rPr>
                                      <w:rFonts w:asciiTheme="minorHAnsi" w:hAnsiTheme="minorHAnsi" w:cstheme="minorHAnsi"/>
                                      <w:b/>
                                      <w:sz w:val="36"/>
                                      <w:szCs w:val="36"/>
                                    </w:rPr>
                                    <w:t>Pressemitteilung 09</w:t>
                                  </w:r>
                                  <w:r w:rsidR="0046538C" w:rsidRPr="0046538C">
                                    <w:rPr>
                                      <w:rFonts w:asciiTheme="minorHAnsi" w:hAnsiTheme="minorHAnsi" w:cstheme="minorHAnsi"/>
                                      <w:b/>
                                      <w:sz w:val="36"/>
                                      <w:szCs w:val="36"/>
                                    </w:rPr>
                                    <w:t>/18</w:t>
                                  </w:r>
                                </w:p>
                                <w:p w:rsidR="00F116F0" w:rsidRPr="0046538C" w:rsidRDefault="00F116F0">
                                  <w:pPr>
                                    <w:rPr>
                                      <w:rFonts w:asciiTheme="minorHAnsi" w:hAnsiTheme="minorHAnsi" w:cstheme="minorHAnsi"/>
                                      <w:b/>
                                      <w:sz w:val="36"/>
                                      <w:szCs w:val="36"/>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Pr="007D23B4" w:rsidRDefault="0046538C">
                                  <w:pPr>
                                    <w:rPr>
                                      <w:rFonts w:asciiTheme="minorHAnsi" w:hAnsiTheme="minorHAnsi" w:cstheme="minorHAnsi"/>
                                      <w:b/>
                                      <w:sz w:val="28"/>
                                      <w:szCs w:val="28"/>
                                    </w:rPr>
                                  </w:pPr>
                                  <w:proofErr w:type="spellStart"/>
                                  <w:r>
                                    <w:rPr>
                                      <w:rFonts w:asciiTheme="minorHAnsi" w:hAnsiTheme="minorHAnsi" w:cstheme="minorHAnsi"/>
                                      <w:sz w:val="28"/>
                                      <w:szCs w:val="28"/>
                                    </w:rPr>
                                    <w:t>pre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E8AFD" id="Textfeld 7" o:spid="_x0000_s1027" type="#_x0000_t202" style="position:absolute;margin-left:-57.75pt;margin-top:-23.5pt;width:205.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" fillcolor="white [3201]" strokeweight=".5pt">
                      <v:textbox>
                        <w:txbxContent>
                          <w:p w:rsidR="00594542" w:rsidRDefault="00594542">
                            <w:pPr>
                              <w:rPr>
                                <w:rFonts w:asciiTheme="minorHAnsi" w:hAnsiTheme="minorHAnsi" w:cstheme="minorHAnsi"/>
                                <w:sz w:val="28"/>
                                <w:szCs w:val="28"/>
                              </w:rPr>
                            </w:pPr>
                          </w:p>
                          <w:p w:rsidR="0046538C" w:rsidRDefault="002C2904">
                            <w:pPr>
                              <w:rPr>
                                <w:rFonts w:asciiTheme="minorHAnsi" w:hAnsiTheme="minorHAnsi" w:cstheme="minorHAnsi"/>
                                <w:b/>
                                <w:sz w:val="36"/>
                                <w:szCs w:val="36"/>
                              </w:rPr>
                            </w:pPr>
                            <w:r>
                              <w:rPr>
                                <w:rFonts w:asciiTheme="minorHAnsi" w:hAnsiTheme="minorHAnsi" w:cstheme="minorHAnsi"/>
                                <w:b/>
                                <w:sz w:val="36"/>
                                <w:szCs w:val="36"/>
                              </w:rPr>
                              <w:t>Pressemitteilung 09</w:t>
                            </w:r>
                            <w:r w:rsidR="0046538C" w:rsidRPr="0046538C">
                              <w:rPr>
                                <w:rFonts w:asciiTheme="minorHAnsi" w:hAnsiTheme="minorHAnsi" w:cstheme="minorHAnsi"/>
                                <w:b/>
                                <w:sz w:val="36"/>
                                <w:szCs w:val="36"/>
                              </w:rPr>
                              <w:t>/18</w:t>
                            </w:r>
                          </w:p>
                          <w:p w:rsidR="00F116F0" w:rsidRPr="0046538C" w:rsidRDefault="00F116F0">
                            <w:pPr>
                              <w:rPr>
                                <w:rFonts w:asciiTheme="minorHAnsi" w:hAnsiTheme="minorHAnsi" w:cstheme="minorHAnsi"/>
                                <w:b/>
                                <w:sz w:val="36"/>
                                <w:szCs w:val="36"/>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Default="0046538C">
                            <w:pPr>
                              <w:rPr>
                                <w:rFonts w:asciiTheme="minorHAnsi" w:hAnsiTheme="minorHAnsi" w:cstheme="minorHAnsi"/>
                                <w:sz w:val="28"/>
                                <w:szCs w:val="28"/>
                              </w:rPr>
                            </w:pPr>
                          </w:p>
                          <w:p w:rsidR="0046538C" w:rsidRPr="007D23B4" w:rsidRDefault="0046538C">
                            <w:pPr>
                              <w:rPr>
                                <w:rFonts w:asciiTheme="minorHAnsi" w:hAnsiTheme="minorHAnsi" w:cstheme="minorHAnsi"/>
                                <w:b/>
                                <w:sz w:val="28"/>
                                <w:szCs w:val="28"/>
                              </w:rPr>
                            </w:pPr>
                            <w:proofErr w:type="spellStart"/>
                            <w:r>
                              <w:rPr>
                                <w:rFonts w:asciiTheme="minorHAnsi" w:hAnsiTheme="minorHAnsi" w:cstheme="minorHAnsi"/>
                                <w:sz w:val="28"/>
                                <w:szCs w:val="28"/>
                              </w:rPr>
                              <w:t>pre</w:t>
                            </w:r>
                            <w:proofErr w:type="spellEnd"/>
                          </w:p>
                        </w:txbxContent>
                      </v:textbox>
                      <w10:wrap anchorx="margin"/>
                    </v:shape>
                  </w:pict>
                </mc:Fallback>
              </mc:AlternateContent>
            </w:r>
          </w:p>
        </w:tc>
        <w:tc>
          <w:tcPr>
            <w:tcW w:w="2608" w:type="dxa"/>
          </w:tcPr>
          <w:p w:rsidR="000D67BE" w:rsidRPr="00090335" w:rsidRDefault="000D67BE" w:rsidP="00FB6E96">
            <w:pPr>
              <w:jc w:val="right"/>
              <w:rPr>
                <w:rFonts w:ascii="Calibri" w:hAnsi="Calibri"/>
                <w:sz w:val="18"/>
                <w:szCs w:val="18"/>
              </w:rPr>
            </w:pPr>
          </w:p>
        </w:tc>
        <w:tc>
          <w:tcPr>
            <w:tcW w:w="3686" w:type="dxa"/>
          </w:tcPr>
          <w:p w:rsidR="000D67BE" w:rsidRPr="00224C4E" w:rsidRDefault="000D67BE" w:rsidP="00FA70A5">
            <w:pPr>
              <w:keepLines/>
              <w:rPr>
                <w:rFonts w:asciiTheme="minorHAnsi" w:hAnsiTheme="minorHAnsi" w:cstheme="minorHAnsi"/>
                <w:sz w:val="18"/>
                <w:szCs w:val="18"/>
              </w:rPr>
            </w:pPr>
          </w:p>
        </w:tc>
      </w:tr>
      <w:tr w:rsidR="00FB6E96" w:rsidRPr="00090335" w:rsidTr="00FB6E96">
        <w:trPr>
          <w:trHeight w:val="246"/>
          <w:jc w:val="right"/>
        </w:trPr>
        <w:tc>
          <w:tcPr>
            <w:tcW w:w="5670" w:type="dxa"/>
            <w:vMerge/>
          </w:tcPr>
          <w:p w:rsidR="000D67BE" w:rsidRPr="00090335" w:rsidRDefault="000D67BE" w:rsidP="00930462">
            <w:pPr>
              <w:jc w:val="right"/>
              <w:rPr>
                <w:rFonts w:ascii="Calibri" w:hAnsi="Calibri"/>
                <w:sz w:val="18"/>
                <w:szCs w:val="18"/>
              </w:rPr>
            </w:pPr>
          </w:p>
        </w:tc>
        <w:tc>
          <w:tcPr>
            <w:tcW w:w="2608" w:type="dxa"/>
          </w:tcPr>
          <w:p w:rsidR="000D67BE" w:rsidRPr="00090335" w:rsidRDefault="000D67BE" w:rsidP="00FB6E96">
            <w:pPr>
              <w:jc w:val="right"/>
              <w:rPr>
                <w:rFonts w:ascii="Calibri" w:hAnsi="Calibri"/>
                <w:sz w:val="18"/>
                <w:szCs w:val="18"/>
              </w:rPr>
            </w:pPr>
          </w:p>
        </w:tc>
        <w:tc>
          <w:tcPr>
            <w:tcW w:w="3686" w:type="dxa"/>
          </w:tcPr>
          <w:p w:rsidR="000D67BE" w:rsidRPr="00090335" w:rsidRDefault="000D67BE" w:rsidP="00930462">
            <w:pPr>
              <w:rPr>
                <w:rFonts w:ascii="Calibri" w:hAnsi="Calibri"/>
                <w:sz w:val="18"/>
                <w:szCs w:val="18"/>
              </w:rPr>
            </w:pPr>
          </w:p>
        </w:tc>
      </w:tr>
    </w:tbl>
    <w:p w:rsidR="00090335" w:rsidRPr="00090335" w:rsidRDefault="00090335" w:rsidP="00C47F1C">
      <w:pPr>
        <w:spacing w:after="120" w:line="240" w:lineRule="exact"/>
        <w:jc w:val="both"/>
        <w:rPr>
          <w:rFonts w:ascii="Calibri" w:hAnsi="Calibri"/>
          <w:sz w:val="28"/>
          <w:szCs w:val="28"/>
        </w:rPr>
      </w:pPr>
    </w:p>
    <w:p w:rsidR="00594542" w:rsidRPr="00B94F28" w:rsidRDefault="00B94F28" w:rsidP="00B94F28">
      <w:pPr>
        <w:tabs>
          <w:tab w:val="left" w:pos="8115"/>
        </w:tabs>
        <w:spacing w:after="120" w:line="240" w:lineRule="atLeast"/>
        <w:jc w:val="both"/>
        <w:rPr>
          <w:rFonts w:ascii="Calibri" w:hAnsi="Calibri"/>
          <w:b/>
          <w:sz w:val="36"/>
          <w:szCs w:val="36"/>
        </w:rPr>
      </w:pPr>
      <w:r>
        <w:rPr>
          <w:rFonts w:ascii="Calibri" w:hAnsi="Calibri"/>
          <w:b/>
          <w:sz w:val="36"/>
          <w:szCs w:val="36"/>
        </w:rPr>
        <w:t xml:space="preserve">Risikovorsorge gegen </w:t>
      </w:r>
      <w:r w:rsidR="008F74DC" w:rsidRPr="00B94F28">
        <w:rPr>
          <w:rFonts w:ascii="Calibri" w:hAnsi="Calibri"/>
          <w:b/>
          <w:sz w:val="36"/>
          <w:szCs w:val="36"/>
        </w:rPr>
        <w:t xml:space="preserve">Starkregen </w:t>
      </w:r>
      <w:r w:rsidRPr="00B94F28">
        <w:rPr>
          <w:rFonts w:ascii="Calibri" w:hAnsi="Calibri"/>
          <w:b/>
          <w:sz w:val="36"/>
          <w:szCs w:val="36"/>
        </w:rPr>
        <w:t xml:space="preserve">in St. Ingbert </w:t>
      </w:r>
      <w:r w:rsidR="002C2904" w:rsidRPr="00B94F28">
        <w:rPr>
          <w:rFonts w:ascii="Calibri" w:hAnsi="Calibri"/>
          <w:b/>
          <w:sz w:val="36"/>
          <w:szCs w:val="36"/>
        </w:rPr>
        <w:t>verbessern</w:t>
      </w:r>
      <w:r w:rsidR="008F74DC" w:rsidRPr="00B94F28">
        <w:rPr>
          <w:rFonts w:ascii="Calibri" w:hAnsi="Calibri"/>
          <w:b/>
          <w:sz w:val="36"/>
          <w:szCs w:val="36"/>
        </w:rPr>
        <w:t xml:space="preserve">- </w:t>
      </w:r>
    </w:p>
    <w:p w:rsidR="002C2904" w:rsidRPr="00B94F28" w:rsidRDefault="002C2904" w:rsidP="00B94F28">
      <w:pPr>
        <w:tabs>
          <w:tab w:val="left" w:pos="8115"/>
        </w:tabs>
        <w:spacing w:after="120" w:line="240" w:lineRule="atLeast"/>
        <w:jc w:val="both"/>
        <w:rPr>
          <w:rFonts w:ascii="Calibri" w:hAnsi="Calibri"/>
          <w:sz w:val="36"/>
          <w:szCs w:val="36"/>
        </w:rPr>
      </w:pPr>
      <w:r w:rsidRPr="00B94F28">
        <w:rPr>
          <w:rFonts w:ascii="Calibri" w:hAnsi="Calibri"/>
          <w:b/>
          <w:sz w:val="36"/>
          <w:szCs w:val="36"/>
        </w:rPr>
        <w:t xml:space="preserve">Grüne Stadtratsfraktion fordert DWA Starkregen Audit </w:t>
      </w:r>
    </w:p>
    <w:p w:rsidR="008B1770" w:rsidRDefault="008B1770" w:rsidP="001B0C71">
      <w:pPr>
        <w:tabs>
          <w:tab w:val="left" w:pos="8115"/>
        </w:tabs>
        <w:spacing w:after="120" w:line="240" w:lineRule="exact"/>
        <w:jc w:val="both"/>
        <w:rPr>
          <w:rFonts w:ascii="Calibri" w:hAnsi="Calibri"/>
          <w:sz w:val="24"/>
          <w:szCs w:val="24"/>
        </w:rPr>
      </w:pPr>
      <w:bookmarkStart w:id="0" w:name="_GoBack"/>
      <w:bookmarkEnd w:id="0"/>
    </w:p>
    <w:p w:rsidR="00452179" w:rsidRDefault="00281809" w:rsidP="001B0C71">
      <w:pPr>
        <w:tabs>
          <w:tab w:val="left" w:pos="8115"/>
        </w:tabs>
        <w:spacing w:after="120" w:line="240" w:lineRule="exact"/>
        <w:jc w:val="both"/>
        <w:rPr>
          <w:rFonts w:ascii="Calibri" w:hAnsi="Calibri"/>
          <w:sz w:val="24"/>
          <w:szCs w:val="24"/>
        </w:rPr>
      </w:pPr>
      <w:r>
        <w:rPr>
          <w:rFonts w:ascii="Calibri" w:hAnsi="Calibri"/>
          <w:sz w:val="24"/>
          <w:szCs w:val="24"/>
        </w:rPr>
        <w:t xml:space="preserve">Starkregen und extrem Trockenheit werden für das Saarland im Zusammenhang mit dem Klimawandel seit vielen Jahren vorhergesagt. Aber erst die hohen Sachschäden in der Gemeinde </w:t>
      </w:r>
      <w:proofErr w:type="spellStart"/>
      <w:r>
        <w:rPr>
          <w:rFonts w:ascii="Calibri" w:hAnsi="Calibri"/>
          <w:sz w:val="24"/>
          <w:szCs w:val="24"/>
        </w:rPr>
        <w:t>Kleinblittersdorf</w:t>
      </w:r>
      <w:proofErr w:type="spellEnd"/>
      <w:r>
        <w:rPr>
          <w:rFonts w:ascii="Calibri" w:hAnsi="Calibri"/>
          <w:sz w:val="24"/>
          <w:szCs w:val="24"/>
        </w:rPr>
        <w:t xml:space="preserve"> und in der Mittelstadt St. Ingbert im Juni 2018 haben das Thema in den politischen Focus gerückt.  </w:t>
      </w:r>
    </w:p>
    <w:p w:rsidR="00913227" w:rsidRDefault="00281809" w:rsidP="001B0C71">
      <w:pPr>
        <w:tabs>
          <w:tab w:val="left" w:pos="8115"/>
        </w:tabs>
        <w:spacing w:after="120" w:line="240" w:lineRule="exact"/>
        <w:jc w:val="both"/>
        <w:rPr>
          <w:rFonts w:ascii="Calibri" w:hAnsi="Calibri"/>
          <w:sz w:val="24"/>
          <w:szCs w:val="24"/>
        </w:rPr>
      </w:pPr>
      <w:r>
        <w:rPr>
          <w:rFonts w:ascii="Calibri" w:hAnsi="Calibri"/>
          <w:sz w:val="24"/>
          <w:szCs w:val="24"/>
        </w:rPr>
        <w:t xml:space="preserve">Die Sondersitzung des Stadtrates </w:t>
      </w:r>
      <w:r w:rsidR="008B1770">
        <w:rPr>
          <w:rFonts w:ascii="Calibri" w:hAnsi="Calibri"/>
          <w:sz w:val="24"/>
          <w:szCs w:val="24"/>
        </w:rPr>
        <w:t xml:space="preserve">am 12.09.2018 </w:t>
      </w:r>
      <w:r w:rsidR="00C03FDE">
        <w:rPr>
          <w:rFonts w:ascii="Calibri" w:hAnsi="Calibri"/>
          <w:sz w:val="24"/>
          <w:szCs w:val="24"/>
        </w:rPr>
        <w:t xml:space="preserve">hat erste Informationen über das Ausmaß der Schäden und das Schadenspotential in der Stadt und den Ortsteilen auf den Tisch gelegt. </w:t>
      </w:r>
      <w:r w:rsidR="00B94F28">
        <w:rPr>
          <w:rFonts w:ascii="Calibri" w:hAnsi="Calibri"/>
          <w:sz w:val="24"/>
          <w:szCs w:val="24"/>
        </w:rPr>
        <w:t>Dazu der Grüne Gewässerexperte und Beigeordnete Adam Schmitt: „</w:t>
      </w:r>
      <w:r w:rsidR="00C03FDE">
        <w:rPr>
          <w:rFonts w:ascii="Calibri" w:hAnsi="Calibri"/>
          <w:sz w:val="24"/>
          <w:szCs w:val="24"/>
        </w:rPr>
        <w:t xml:space="preserve">Die vorläufige Bestandsaufname der Schäden zeigt, dass das Risiko für Vermögensschäden durch Starkregen in der Stadt sehr hoch ist.  Gründe sind das Überbauen vieler Bäche, Aufschütten von Rückhalteflächen und Fehler in der Stadtplanung der letzten 100 Jahre.  Nach Ansicht </w:t>
      </w:r>
      <w:r w:rsidR="00B94F28">
        <w:rPr>
          <w:rFonts w:ascii="Calibri" w:hAnsi="Calibri"/>
          <w:sz w:val="24"/>
          <w:szCs w:val="24"/>
        </w:rPr>
        <w:t>meiner</w:t>
      </w:r>
      <w:r w:rsidR="0018472B">
        <w:rPr>
          <w:rFonts w:ascii="Calibri" w:hAnsi="Calibri"/>
          <w:sz w:val="24"/>
          <w:szCs w:val="24"/>
        </w:rPr>
        <w:t xml:space="preserve"> Fraktion </w:t>
      </w:r>
      <w:r w:rsidR="00CB4335">
        <w:rPr>
          <w:rFonts w:ascii="Calibri" w:hAnsi="Calibri"/>
          <w:sz w:val="24"/>
          <w:szCs w:val="24"/>
        </w:rPr>
        <w:t>muss der Schutz vor Schäden durch Starkregen zum zentralen Thema</w:t>
      </w:r>
      <w:r w:rsidR="00214E8F">
        <w:rPr>
          <w:rFonts w:ascii="Calibri" w:hAnsi="Calibri"/>
          <w:sz w:val="24"/>
          <w:szCs w:val="24"/>
        </w:rPr>
        <w:t xml:space="preserve"> eine</w:t>
      </w:r>
      <w:r w:rsidR="000F7441">
        <w:rPr>
          <w:rFonts w:ascii="Calibri" w:hAnsi="Calibri"/>
          <w:sz w:val="24"/>
          <w:szCs w:val="24"/>
        </w:rPr>
        <w:t>r</w:t>
      </w:r>
      <w:r w:rsidR="00214E8F">
        <w:rPr>
          <w:rFonts w:ascii="Calibri" w:hAnsi="Calibri"/>
          <w:sz w:val="24"/>
          <w:szCs w:val="24"/>
        </w:rPr>
        <w:t xml:space="preserve"> nachhaltigen </w:t>
      </w:r>
      <w:r w:rsidR="00CB4335">
        <w:rPr>
          <w:rFonts w:ascii="Calibri" w:hAnsi="Calibri"/>
          <w:sz w:val="24"/>
          <w:szCs w:val="24"/>
        </w:rPr>
        <w:t xml:space="preserve"> Stadtplanung </w:t>
      </w:r>
      <w:r w:rsidR="00C03FDE">
        <w:rPr>
          <w:rFonts w:ascii="Calibri" w:hAnsi="Calibri"/>
          <w:sz w:val="24"/>
          <w:szCs w:val="24"/>
        </w:rPr>
        <w:t xml:space="preserve">und Stadtentwicklung </w:t>
      </w:r>
      <w:r w:rsidR="00214E8F">
        <w:rPr>
          <w:rFonts w:ascii="Calibri" w:hAnsi="Calibri"/>
          <w:sz w:val="24"/>
          <w:szCs w:val="24"/>
        </w:rPr>
        <w:t>werden</w:t>
      </w:r>
      <w:r w:rsidR="00CB4335">
        <w:rPr>
          <w:rFonts w:ascii="Calibri" w:hAnsi="Calibri"/>
          <w:sz w:val="24"/>
          <w:szCs w:val="24"/>
        </w:rPr>
        <w:t xml:space="preserve">. </w:t>
      </w:r>
      <w:r w:rsidR="00C03FDE">
        <w:rPr>
          <w:rFonts w:ascii="Calibri" w:hAnsi="Calibri"/>
          <w:sz w:val="24"/>
          <w:szCs w:val="24"/>
        </w:rPr>
        <w:t xml:space="preserve">Risikovorsorge und Beratung der Einwohner von St. Ingbert </w:t>
      </w:r>
      <w:r w:rsidR="00FF0A39">
        <w:rPr>
          <w:rFonts w:ascii="Calibri" w:hAnsi="Calibri"/>
          <w:sz w:val="24"/>
          <w:szCs w:val="24"/>
        </w:rPr>
        <w:t>gehören ebenso zum Thema wie die Sicherung von Grün-. Überschwemmungs- und Rückhalteflächen.</w:t>
      </w:r>
      <w:r w:rsidR="00B94F28">
        <w:rPr>
          <w:rFonts w:ascii="Calibri" w:hAnsi="Calibri"/>
          <w:sz w:val="24"/>
          <w:szCs w:val="24"/>
        </w:rPr>
        <w:t xml:space="preserve"> Hier sehen wir Handlungsbedarf.“</w:t>
      </w:r>
    </w:p>
    <w:p w:rsidR="00354C39" w:rsidRDefault="00FF0A39" w:rsidP="001B0C71">
      <w:pPr>
        <w:tabs>
          <w:tab w:val="left" w:pos="8115"/>
        </w:tabs>
        <w:spacing w:after="120" w:line="240" w:lineRule="exact"/>
        <w:jc w:val="both"/>
        <w:rPr>
          <w:rFonts w:ascii="Calibri" w:hAnsi="Calibri"/>
          <w:sz w:val="24"/>
          <w:szCs w:val="24"/>
        </w:rPr>
      </w:pPr>
      <w:r>
        <w:rPr>
          <w:rFonts w:ascii="Calibri" w:hAnsi="Calibri"/>
          <w:sz w:val="24"/>
          <w:szCs w:val="24"/>
        </w:rPr>
        <w:t xml:space="preserve">Als ersten Schritt einer „Risikoanalyse Starkregen in St. Ingbert“ fordern die Grünen zeitnah die Beauftragung eines </w:t>
      </w:r>
      <w:r w:rsidR="00B94F28">
        <w:rPr>
          <w:rFonts w:ascii="Calibri" w:hAnsi="Calibri"/>
          <w:sz w:val="24"/>
          <w:szCs w:val="24"/>
        </w:rPr>
        <w:t xml:space="preserve">„Audits </w:t>
      </w:r>
      <w:r>
        <w:rPr>
          <w:rFonts w:ascii="Calibri" w:hAnsi="Calibri"/>
          <w:sz w:val="24"/>
          <w:szCs w:val="24"/>
        </w:rPr>
        <w:t>Starkregen und Hochwasser</w:t>
      </w:r>
      <w:r w:rsidR="00B94F28">
        <w:rPr>
          <w:rFonts w:ascii="Calibri" w:hAnsi="Calibri"/>
          <w:sz w:val="24"/>
          <w:szCs w:val="24"/>
        </w:rPr>
        <w:t>“</w:t>
      </w:r>
      <w:r>
        <w:rPr>
          <w:rFonts w:ascii="Calibri" w:hAnsi="Calibri"/>
          <w:sz w:val="24"/>
          <w:szCs w:val="24"/>
        </w:rPr>
        <w:t xml:space="preserve"> durch die Experten der </w:t>
      </w:r>
      <w:r w:rsidRPr="00FF0A39">
        <w:rPr>
          <w:rFonts w:ascii="Calibri" w:hAnsi="Calibri"/>
          <w:b/>
          <w:sz w:val="24"/>
          <w:szCs w:val="24"/>
        </w:rPr>
        <w:t>Deutschen Vereinigung für Wasserwirtschaft</w:t>
      </w:r>
      <w:r>
        <w:rPr>
          <w:rFonts w:ascii="Calibri" w:hAnsi="Calibri"/>
          <w:b/>
          <w:sz w:val="24"/>
          <w:szCs w:val="24"/>
        </w:rPr>
        <w:t>, Abwasser und Abfall e.V.(DWA).</w:t>
      </w:r>
      <w:r>
        <w:rPr>
          <w:rFonts w:ascii="Calibri" w:hAnsi="Calibri"/>
          <w:sz w:val="24"/>
          <w:szCs w:val="24"/>
        </w:rPr>
        <w:t xml:space="preserve"> Diese Risikoanalyse kann kurzfristig Hinweise auf Problemfelder in der Stadt geben, </w:t>
      </w:r>
      <w:r w:rsidR="00354C39">
        <w:rPr>
          <w:rFonts w:ascii="Calibri" w:hAnsi="Calibri"/>
          <w:sz w:val="24"/>
          <w:szCs w:val="24"/>
        </w:rPr>
        <w:t xml:space="preserve">die dann in ersten Maßnahmen, Baugenehmigungen oder Beratungsangeboten für die Bürger eingearbeitet werden. </w:t>
      </w:r>
    </w:p>
    <w:p w:rsidR="00FF0A39" w:rsidRDefault="00354C39" w:rsidP="001B0C71">
      <w:pPr>
        <w:tabs>
          <w:tab w:val="left" w:pos="8115"/>
        </w:tabs>
        <w:spacing w:after="120" w:line="240" w:lineRule="exact"/>
        <w:jc w:val="both"/>
        <w:rPr>
          <w:rFonts w:ascii="Calibri" w:hAnsi="Calibri"/>
          <w:sz w:val="24"/>
          <w:szCs w:val="24"/>
        </w:rPr>
      </w:pPr>
      <w:r>
        <w:rPr>
          <w:rFonts w:ascii="Calibri" w:hAnsi="Calibri"/>
          <w:sz w:val="24"/>
          <w:szCs w:val="24"/>
        </w:rPr>
        <w:t>Für den Grünen Stadtrat</w:t>
      </w:r>
      <w:r w:rsidR="00B94F28">
        <w:rPr>
          <w:rFonts w:ascii="Calibri" w:hAnsi="Calibri"/>
          <w:sz w:val="24"/>
          <w:szCs w:val="24"/>
        </w:rPr>
        <w:t xml:space="preserve">sfraktion </w:t>
      </w:r>
      <w:r>
        <w:rPr>
          <w:rFonts w:ascii="Calibri" w:hAnsi="Calibri"/>
          <w:sz w:val="24"/>
          <w:szCs w:val="24"/>
        </w:rPr>
        <w:t>steht das Audit nicht  in Konkurrenz zu vertiefenden Untersuchungen</w:t>
      </w:r>
      <w:r w:rsidR="00B94F28">
        <w:rPr>
          <w:rFonts w:ascii="Calibri" w:hAnsi="Calibri"/>
          <w:sz w:val="24"/>
          <w:szCs w:val="24"/>
        </w:rPr>
        <w:t xml:space="preserve">, die dann Grundlage für </w:t>
      </w:r>
      <w:r>
        <w:rPr>
          <w:rFonts w:ascii="Calibri" w:hAnsi="Calibri"/>
          <w:sz w:val="24"/>
          <w:szCs w:val="24"/>
        </w:rPr>
        <w:t xml:space="preserve"> </w:t>
      </w:r>
      <w:r w:rsidR="00B94F28">
        <w:rPr>
          <w:rFonts w:ascii="Calibri" w:hAnsi="Calibri"/>
          <w:sz w:val="24"/>
          <w:szCs w:val="24"/>
        </w:rPr>
        <w:t xml:space="preserve">die Erstellung von </w:t>
      </w:r>
      <w:r>
        <w:rPr>
          <w:rFonts w:ascii="Calibri" w:hAnsi="Calibri"/>
          <w:sz w:val="24"/>
          <w:szCs w:val="24"/>
        </w:rPr>
        <w:t xml:space="preserve">Risikokarten </w:t>
      </w:r>
      <w:r w:rsidR="00B94F28">
        <w:rPr>
          <w:rFonts w:ascii="Calibri" w:hAnsi="Calibri"/>
          <w:sz w:val="24"/>
          <w:szCs w:val="24"/>
        </w:rPr>
        <w:t>und die Aus</w:t>
      </w:r>
      <w:r w:rsidR="003024EE">
        <w:rPr>
          <w:rFonts w:ascii="Calibri" w:hAnsi="Calibri"/>
          <w:sz w:val="24"/>
          <w:szCs w:val="24"/>
        </w:rPr>
        <w:t xml:space="preserve">weisung von Risikogebieten sind. Dazu </w:t>
      </w:r>
      <w:r w:rsidR="00B94F28">
        <w:rPr>
          <w:rFonts w:ascii="Calibri" w:hAnsi="Calibri"/>
          <w:sz w:val="24"/>
          <w:szCs w:val="24"/>
        </w:rPr>
        <w:t>Adam Schmitt</w:t>
      </w:r>
      <w:r w:rsidR="003024EE">
        <w:rPr>
          <w:rFonts w:ascii="Calibri" w:hAnsi="Calibri"/>
          <w:sz w:val="24"/>
          <w:szCs w:val="24"/>
        </w:rPr>
        <w:t>: „Die Experten der DWA sind aufgrund ihrer Erfahrung in der Lage, kurzfristig eine Gefahrenanalyse durchzuführen. Sie kennen viele Beispiele einer erfolgreichen professionellen Minimierung des Schadensrisikos</w:t>
      </w:r>
      <w:r w:rsidR="003024EE" w:rsidRPr="003024EE">
        <w:rPr>
          <w:rFonts w:ascii="Calibri" w:hAnsi="Calibri"/>
          <w:sz w:val="24"/>
          <w:szCs w:val="24"/>
        </w:rPr>
        <w:t xml:space="preserve"> </w:t>
      </w:r>
      <w:r w:rsidR="003024EE">
        <w:rPr>
          <w:rFonts w:ascii="Calibri" w:hAnsi="Calibri"/>
          <w:sz w:val="24"/>
          <w:szCs w:val="24"/>
        </w:rPr>
        <w:t>und können somit erste Vorschläge zur Minimierung des Schadensrisikos zu machen.</w:t>
      </w:r>
      <w:r w:rsidR="002A11EF">
        <w:rPr>
          <w:rFonts w:ascii="Calibri" w:hAnsi="Calibri"/>
          <w:sz w:val="24"/>
          <w:szCs w:val="24"/>
        </w:rPr>
        <w:t xml:space="preserve"> Das Audit bringt somit viel schneller Ergebnisse als Detailuntersuchungen für Risikokarten, die trotzdem wichtig sind für differenzierte Maßnahmen der Risikovorsorge und unklaren Ergebnissen der Ersteinschätzung des Audits.“</w:t>
      </w:r>
    </w:p>
    <w:p w:rsidR="002A11EF" w:rsidRDefault="002A11EF" w:rsidP="001B0C71">
      <w:pPr>
        <w:tabs>
          <w:tab w:val="left" w:pos="8115"/>
        </w:tabs>
        <w:spacing w:after="120" w:line="240" w:lineRule="exact"/>
        <w:jc w:val="both"/>
        <w:rPr>
          <w:rFonts w:ascii="Calibri" w:hAnsi="Calibri"/>
          <w:sz w:val="24"/>
          <w:szCs w:val="24"/>
        </w:rPr>
      </w:pPr>
      <w:r>
        <w:rPr>
          <w:rFonts w:ascii="Calibri" w:hAnsi="Calibri"/>
          <w:sz w:val="24"/>
          <w:szCs w:val="24"/>
        </w:rPr>
        <w:t>Für die Grüne Stadtratsfraktion ist nun</w:t>
      </w:r>
      <w:r w:rsidR="00712F87">
        <w:rPr>
          <w:rFonts w:ascii="Calibri" w:hAnsi="Calibri"/>
          <w:sz w:val="24"/>
          <w:szCs w:val="24"/>
        </w:rPr>
        <w:t xml:space="preserve"> die Stadtv</w:t>
      </w:r>
      <w:r>
        <w:rPr>
          <w:rFonts w:ascii="Calibri" w:hAnsi="Calibri"/>
          <w:sz w:val="24"/>
          <w:szCs w:val="24"/>
        </w:rPr>
        <w:t xml:space="preserve">erwaltung am Zuge, das Audit </w:t>
      </w:r>
      <w:r w:rsidR="00712F87">
        <w:rPr>
          <w:rFonts w:ascii="Calibri" w:hAnsi="Calibri"/>
          <w:sz w:val="24"/>
          <w:szCs w:val="24"/>
        </w:rPr>
        <w:t>vorzubereiten</w:t>
      </w:r>
      <w:r w:rsidR="00343C89">
        <w:rPr>
          <w:rFonts w:ascii="Calibri" w:hAnsi="Calibri"/>
          <w:sz w:val="24"/>
          <w:szCs w:val="24"/>
        </w:rPr>
        <w:t xml:space="preserve"> und durchzuführen</w:t>
      </w:r>
      <w:r w:rsidR="00712F87">
        <w:rPr>
          <w:rFonts w:ascii="Calibri" w:hAnsi="Calibri"/>
          <w:sz w:val="24"/>
          <w:szCs w:val="24"/>
        </w:rPr>
        <w:t>.</w:t>
      </w:r>
      <w:r>
        <w:rPr>
          <w:rFonts w:ascii="Calibri" w:hAnsi="Calibri"/>
          <w:sz w:val="24"/>
          <w:szCs w:val="24"/>
        </w:rPr>
        <w:t xml:space="preserve"> </w:t>
      </w:r>
      <w:r w:rsidR="00712F87">
        <w:rPr>
          <w:rFonts w:ascii="Calibri" w:hAnsi="Calibri"/>
          <w:sz w:val="24"/>
          <w:szCs w:val="24"/>
        </w:rPr>
        <w:t>B</w:t>
      </w:r>
      <w:r>
        <w:rPr>
          <w:rFonts w:ascii="Calibri" w:hAnsi="Calibri"/>
          <w:sz w:val="24"/>
          <w:szCs w:val="24"/>
        </w:rPr>
        <w:t>ei 70 % Zuschuss des Umweltministeriums</w:t>
      </w:r>
      <w:r w:rsidR="00712F87">
        <w:rPr>
          <w:rFonts w:ascii="Calibri" w:hAnsi="Calibri"/>
          <w:sz w:val="24"/>
          <w:szCs w:val="24"/>
        </w:rPr>
        <w:t xml:space="preserve"> ist</w:t>
      </w:r>
      <w:r>
        <w:rPr>
          <w:rFonts w:ascii="Calibri" w:hAnsi="Calibri"/>
          <w:sz w:val="24"/>
          <w:szCs w:val="24"/>
        </w:rPr>
        <w:t xml:space="preserve"> für deutlich unter 10 000 €  aus dem Stadthaushalt durchgeführt werden kann.</w:t>
      </w:r>
      <w:r w:rsidR="00712F87">
        <w:rPr>
          <w:rFonts w:ascii="Calibri" w:hAnsi="Calibri"/>
          <w:sz w:val="24"/>
          <w:szCs w:val="24"/>
        </w:rPr>
        <w:t xml:space="preserve"> Die Verwaltung kann damit zeigen, dass Sie beim Schutz der Bürger vor den Risiken des Klimawandels im Sinne des Biosphärengedankens eine Vorreiterrolle übernehmen will.</w:t>
      </w:r>
    </w:p>
    <w:p w:rsidR="00712F87" w:rsidRDefault="00712F87" w:rsidP="001B0C71">
      <w:pPr>
        <w:tabs>
          <w:tab w:val="left" w:pos="8115"/>
        </w:tabs>
        <w:spacing w:after="120" w:line="240" w:lineRule="exact"/>
        <w:jc w:val="both"/>
        <w:rPr>
          <w:rFonts w:ascii="Calibri" w:hAnsi="Calibri"/>
          <w:sz w:val="24"/>
          <w:szCs w:val="24"/>
        </w:rPr>
      </w:pPr>
      <w:r>
        <w:rPr>
          <w:rFonts w:ascii="Calibri" w:hAnsi="Calibri"/>
          <w:sz w:val="24"/>
          <w:szCs w:val="24"/>
        </w:rPr>
        <w:t xml:space="preserve">Näheres zum </w:t>
      </w:r>
      <w:r w:rsidR="008B1770" w:rsidRPr="008B1770">
        <w:rPr>
          <w:rFonts w:ascii="Calibri" w:hAnsi="Calibri"/>
          <w:b/>
          <w:sz w:val="24"/>
          <w:szCs w:val="24"/>
        </w:rPr>
        <w:t xml:space="preserve">DWA </w:t>
      </w:r>
      <w:r w:rsidRPr="008B1770">
        <w:rPr>
          <w:rFonts w:ascii="Calibri" w:hAnsi="Calibri"/>
          <w:b/>
          <w:sz w:val="24"/>
          <w:szCs w:val="24"/>
        </w:rPr>
        <w:t>Audit Hochwasser und Starkregen</w:t>
      </w:r>
      <w:r>
        <w:rPr>
          <w:rFonts w:ascii="Calibri" w:hAnsi="Calibri"/>
          <w:sz w:val="24"/>
          <w:szCs w:val="24"/>
        </w:rPr>
        <w:t xml:space="preserve"> findet man unter dem Link</w:t>
      </w:r>
    </w:p>
    <w:p w:rsidR="00712F87" w:rsidRDefault="001C06F4" w:rsidP="008B1770">
      <w:pPr>
        <w:tabs>
          <w:tab w:val="left" w:pos="8115"/>
        </w:tabs>
        <w:spacing w:after="120" w:line="240" w:lineRule="exact"/>
        <w:jc w:val="both"/>
        <w:rPr>
          <w:rFonts w:ascii="Calibri" w:hAnsi="Calibri"/>
          <w:sz w:val="24"/>
          <w:szCs w:val="24"/>
        </w:rPr>
      </w:pPr>
      <w:hyperlink r:id="rId8" w:history="1">
        <w:r w:rsidR="00712F87" w:rsidRPr="002E4DF8">
          <w:rPr>
            <w:rStyle w:val="Hyperlink"/>
            <w:rFonts w:ascii="Calibri" w:hAnsi="Calibri"/>
            <w:sz w:val="24"/>
            <w:szCs w:val="24"/>
          </w:rPr>
          <w:t>https://de.dwa.de/de/hochwasseraudit.html</w:t>
        </w:r>
      </w:hyperlink>
    </w:p>
    <w:p w:rsidR="007329CF" w:rsidRDefault="007329CF" w:rsidP="001B0C71">
      <w:pPr>
        <w:tabs>
          <w:tab w:val="left" w:pos="8115"/>
        </w:tabs>
        <w:spacing w:after="120" w:line="240" w:lineRule="exact"/>
        <w:jc w:val="both"/>
        <w:rPr>
          <w:rFonts w:ascii="Calibri" w:hAnsi="Calibri"/>
          <w:sz w:val="24"/>
          <w:szCs w:val="24"/>
        </w:rPr>
      </w:pPr>
      <w:r w:rsidRPr="007329CF">
        <w:rPr>
          <w:rFonts w:ascii="Calibri" w:hAnsi="Calibri"/>
          <w:noProof/>
          <w:sz w:val="24"/>
          <w:szCs w:val="24"/>
        </w:rPr>
        <w:drawing>
          <wp:inline distT="0" distB="0" distL="0" distR="0" wp14:anchorId="5D400B61" wp14:editId="7D017182">
            <wp:extent cx="5759450" cy="753454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534545"/>
                    </a:xfrm>
                    <a:prstGeom prst="rect">
                      <a:avLst/>
                    </a:prstGeom>
                    <a:noFill/>
                    <a:ln>
                      <a:noFill/>
                    </a:ln>
                  </pic:spPr>
                </pic:pic>
              </a:graphicData>
            </a:graphic>
          </wp:inline>
        </w:drawing>
      </w:r>
      <w:r w:rsidRPr="007329CF">
        <w:rPr>
          <w:rFonts w:ascii="Calibri" w:hAnsi="Calibri"/>
          <w:noProof/>
          <w:sz w:val="24"/>
          <w:szCs w:val="24"/>
        </w:rPr>
        <w:drawing>
          <wp:inline distT="0" distB="0" distL="0" distR="0" wp14:anchorId="7D3EF203" wp14:editId="72D7471C">
            <wp:extent cx="5759450" cy="8170545"/>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170545"/>
                    </a:xfrm>
                    <a:prstGeom prst="rect">
                      <a:avLst/>
                    </a:prstGeom>
                    <a:noFill/>
                    <a:ln>
                      <a:noFill/>
                    </a:ln>
                  </pic:spPr>
                </pic:pic>
              </a:graphicData>
            </a:graphic>
          </wp:inline>
        </w:drawing>
      </w:r>
    </w:p>
    <w:sectPr w:rsidR="007329CF" w:rsidSect="00C47F1C">
      <w:headerReference w:type="even" r:id="rId11"/>
      <w:headerReference w:type="default" r:id="rId12"/>
      <w:footerReference w:type="even" r:id="rId13"/>
      <w:footerReference w:type="default" r:id="rId14"/>
      <w:headerReference w:type="first" r:id="rId15"/>
      <w:footerReference w:type="first" r:id="rId16"/>
      <w:pgSz w:w="11906" w:h="16838"/>
      <w:pgMar w:top="2948" w:right="1418" w:bottom="709" w:left="1418" w:header="426"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F4" w:rsidRDefault="001C06F4">
      <w:r>
        <w:separator/>
      </w:r>
    </w:p>
  </w:endnote>
  <w:endnote w:type="continuationSeparator" w:id="0">
    <w:p w:rsidR="001C06F4" w:rsidRDefault="001C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TT">
    <w:altName w:val="MV Bol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89" w:rsidRDefault="00343C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78" w:rsidRDefault="00D01C78" w:rsidP="00D01C78">
    <w:pPr>
      <w:spacing w:before="100" w:beforeAutospacing="1" w:after="100" w:afterAutospacing="1"/>
      <w:rPr>
        <w:sz w:val="18"/>
        <w:szCs w:val="18"/>
      </w:rPr>
    </w:pPr>
    <w:r>
      <w:rPr>
        <w:sz w:val="18"/>
        <w:szCs w:val="18"/>
      </w:rPr>
      <w:t xml:space="preserve">| Adam Schmitt | Auf der Heide 27 |66386 </w:t>
    </w:r>
    <w:proofErr w:type="spellStart"/>
    <w:r>
      <w:rPr>
        <w:sz w:val="18"/>
        <w:szCs w:val="18"/>
      </w:rPr>
      <w:t>St.Ingbert</w:t>
    </w:r>
    <w:proofErr w:type="spellEnd"/>
    <w:r>
      <w:rPr>
        <w:sz w:val="18"/>
        <w:szCs w:val="18"/>
      </w:rPr>
      <w:t xml:space="preserve"> |Mobil| 0178-3558066  | Email </w:t>
    </w:r>
    <w:hyperlink r:id="rId1" w:history="1">
      <w:r w:rsidRPr="00C7365A">
        <w:rPr>
          <w:rStyle w:val="Hyperlink"/>
          <w:sz w:val="18"/>
          <w:szCs w:val="18"/>
        </w:rPr>
        <w:t>|adamschmittwasser@web.de</w:t>
      </w:r>
    </w:hyperlink>
  </w:p>
  <w:p w:rsidR="003D2924" w:rsidRDefault="003D29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94" w:rsidRDefault="00F15D94" w:rsidP="00F15D94">
    <w:pPr>
      <w:spacing w:before="100" w:beforeAutospacing="1" w:after="100" w:afterAutospacing="1"/>
    </w:pPr>
    <w:r>
      <w:rPr>
        <w:sz w:val="18"/>
        <w:szCs w:val="18"/>
      </w:rPr>
      <w:t xml:space="preserve">| Adam Schmitt | Auf der Heide 27 |66386 </w:t>
    </w:r>
    <w:proofErr w:type="spellStart"/>
    <w:r>
      <w:rPr>
        <w:sz w:val="18"/>
        <w:szCs w:val="18"/>
      </w:rPr>
      <w:t>St.Ingbert</w:t>
    </w:r>
    <w:proofErr w:type="spellEnd"/>
    <w:r>
      <w:rPr>
        <w:sz w:val="18"/>
        <w:szCs w:val="18"/>
      </w:rPr>
      <w:t xml:space="preserve"> |Mobil| 0178-3558066  | Email </w:t>
    </w:r>
    <w:hyperlink r:id="rId1" w:history="1">
      <w:r w:rsidR="00343C89" w:rsidRPr="002E4DF8">
        <w:rPr>
          <w:rStyle w:val="Hyperlink"/>
          <w:sz w:val="18"/>
          <w:szCs w:val="18"/>
        </w:rPr>
        <w:t>adamschmittwasser@web.de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F4" w:rsidRDefault="001C06F4">
      <w:r>
        <w:separator/>
      </w:r>
    </w:p>
  </w:footnote>
  <w:footnote w:type="continuationSeparator" w:id="0">
    <w:p w:rsidR="001C06F4" w:rsidRDefault="001C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89" w:rsidRDefault="00343C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1C" w:rsidRDefault="00930462">
    <w:pPr>
      <w:pStyle w:val="Kopfzeile"/>
    </w:pPr>
    <w:r>
      <w:rPr>
        <w:noProof/>
      </w:rPr>
      <mc:AlternateContent>
        <mc:Choice Requires="wps">
          <w:drawing>
            <wp:anchor distT="0" distB="0" distL="114300" distR="114300" simplePos="0" relativeHeight="251660288" behindDoc="0" locked="0" layoutInCell="1" allowOverlap="1">
              <wp:simplePos x="0" y="0"/>
              <wp:positionH relativeFrom="column">
                <wp:posOffset>4082415</wp:posOffset>
              </wp:positionH>
              <wp:positionV relativeFrom="paragraph">
                <wp:posOffset>1302385</wp:posOffset>
              </wp:positionV>
              <wp:extent cx="1964690" cy="247650"/>
              <wp:effectExtent l="0" t="0"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1C" w:rsidRPr="00E92A5C" w:rsidRDefault="00C47F1C" w:rsidP="00C47F1C">
                          <w:pPr>
                            <w:rPr>
                              <w:b/>
                              <w:i/>
                              <w:color w:val="FFFFFF"/>
                              <w:sz w:val="14"/>
                              <w:szCs w:val="14"/>
                            </w:rPr>
                          </w:pPr>
                          <w:r>
                            <w:rPr>
                              <w:b/>
                              <w:i/>
                              <w:color w:val="FFFFFF"/>
                              <w:sz w:val="14"/>
                              <w:szCs w:val="14"/>
                            </w:rPr>
                            <w:t xml:space="preserve"> Kreisverband Saarpfalz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21.45pt;margin-top:102.55pt;width:154.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Af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" filled="f" stroked="f">
              <v:textbox>
                <w:txbxContent>
                  <w:p w:rsidR="00C47F1C" w:rsidRPr="00E92A5C" w:rsidRDefault="00C47F1C" w:rsidP="00C47F1C">
                    <w:pPr>
                      <w:rPr>
                        <w:b/>
                        <w:i/>
                        <w:color w:val="FFFFFF"/>
                        <w:sz w:val="14"/>
                        <w:szCs w:val="14"/>
                      </w:rPr>
                    </w:pPr>
                    <w:r>
                      <w:rPr>
                        <w:b/>
                        <w:i/>
                        <w:color w:val="FFFFFF"/>
                        <w:sz w:val="14"/>
                        <w:szCs w:val="14"/>
                      </w:rPr>
                      <w:t xml:space="preserve"> Kreisverband Saarpfalz</w:t>
                    </w:r>
                  </w:p>
                </w:txbxContent>
              </v:textbox>
            </v:shape>
          </w:pict>
        </mc:Fallback>
      </mc:AlternateContent>
    </w:r>
    <w:r w:rsidR="006556CB">
      <w:rPr>
        <w:noProof/>
      </w:rPr>
      <w:drawing>
        <wp:anchor distT="0" distB="0" distL="114300" distR="114300" simplePos="0" relativeHeight="251658240" behindDoc="1" locked="0" layoutInCell="1" allowOverlap="1">
          <wp:simplePos x="0" y="0"/>
          <wp:positionH relativeFrom="column">
            <wp:posOffset>-898525</wp:posOffset>
          </wp:positionH>
          <wp:positionV relativeFrom="paragraph">
            <wp:posOffset>-273050</wp:posOffset>
          </wp:positionV>
          <wp:extent cx="5753100" cy="304800"/>
          <wp:effectExtent l="1905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5753100" cy="304800"/>
                  </a:xfrm>
                  <a:prstGeom prst="rect">
                    <a:avLst/>
                  </a:prstGeom>
                  <a:noFill/>
                  <a:ln w="9525">
                    <a:noFill/>
                    <a:miter lim="800000"/>
                    <a:headEnd/>
                    <a:tailEnd/>
                  </a:ln>
                </pic:spPr>
              </pic:pic>
            </a:graphicData>
          </a:graphic>
        </wp:anchor>
      </w:drawing>
    </w:r>
    <w:r w:rsidR="006556CB">
      <w:rPr>
        <w:noProof/>
      </w:rPr>
      <w:drawing>
        <wp:anchor distT="0" distB="0" distL="114300" distR="114300" simplePos="0" relativeHeight="251656192" behindDoc="1" locked="0" layoutInCell="1" allowOverlap="1">
          <wp:simplePos x="0" y="0"/>
          <wp:positionH relativeFrom="column">
            <wp:posOffset>4135755</wp:posOffset>
          </wp:positionH>
          <wp:positionV relativeFrom="paragraph">
            <wp:posOffset>201930</wp:posOffset>
          </wp:positionV>
          <wp:extent cx="2324100" cy="1238250"/>
          <wp:effectExtent l="19050" t="0" r="0" b="0"/>
          <wp:wrapNone/>
          <wp:docPr id="2" name="Bild 4" descr="MCS_Gruene_Logo_weiss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CS_Gruene_Logo_weiss_RZ"/>
                  <pic:cNvPicPr>
                    <a:picLocks noChangeAspect="1" noChangeArrowheads="1"/>
                  </pic:cNvPicPr>
                </pic:nvPicPr>
                <pic:blipFill>
                  <a:blip r:embed="rId2"/>
                  <a:srcRect/>
                  <a:stretch>
                    <a:fillRect/>
                  </a:stretch>
                </pic:blipFill>
                <pic:spPr bwMode="auto">
                  <a:xfrm>
                    <a:off x="0" y="0"/>
                    <a:ext cx="2324100" cy="1238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1C" w:rsidRDefault="00930462">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3927602</wp:posOffset>
              </wp:positionH>
              <wp:positionV relativeFrom="page">
                <wp:posOffset>1420368</wp:posOffset>
              </wp:positionV>
              <wp:extent cx="1964690" cy="247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1C" w:rsidRPr="00E92A5C" w:rsidRDefault="00B134F4" w:rsidP="00C47F1C">
                          <w:pPr>
                            <w:rPr>
                              <w:b/>
                              <w:i/>
                              <w:color w:val="FFFFFF"/>
                              <w:sz w:val="14"/>
                              <w:szCs w:val="14"/>
                            </w:rPr>
                          </w:pPr>
                          <w:r>
                            <w:rPr>
                              <w:b/>
                              <w:i/>
                              <w:color w:val="FFFFFF"/>
                              <w:sz w:val="14"/>
                              <w:szCs w:val="14"/>
                            </w:rPr>
                            <w:t xml:space="preserve"> Stadtratsfraktion </w:t>
                          </w:r>
                          <w:proofErr w:type="spellStart"/>
                          <w:r>
                            <w:rPr>
                              <w:b/>
                              <w:i/>
                              <w:color w:val="FFFFFF"/>
                              <w:sz w:val="14"/>
                              <w:szCs w:val="14"/>
                            </w:rPr>
                            <w:t>St.Ingbert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9.25pt;margin-top:111.85pt;width:154.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fwuA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" filled="f" stroked="f">
              <v:textbox>
                <w:txbxContent>
                  <w:p w:rsidR="00C47F1C" w:rsidRPr="00E92A5C" w:rsidRDefault="00B134F4" w:rsidP="00C47F1C">
                    <w:pPr>
                      <w:rPr>
                        <w:b/>
                        <w:i/>
                        <w:color w:val="FFFFFF"/>
                        <w:sz w:val="14"/>
                        <w:szCs w:val="14"/>
                      </w:rPr>
                    </w:pPr>
                    <w:r>
                      <w:rPr>
                        <w:b/>
                        <w:i/>
                        <w:color w:val="FFFFFF"/>
                        <w:sz w:val="14"/>
                        <w:szCs w:val="14"/>
                      </w:rPr>
                      <w:t xml:space="preserve"> Stadtratsfraktion </w:t>
                    </w:r>
                    <w:proofErr w:type="spellStart"/>
                    <w:r>
                      <w:rPr>
                        <w:b/>
                        <w:i/>
                        <w:color w:val="FFFFFF"/>
                        <w:sz w:val="14"/>
                        <w:szCs w:val="14"/>
                      </w:rPr>
                      <w:t>St.Ingbert</w:t>
                    </w:r>
                    <w:proofErr w:type="spellEnd"/>
                  </w:p>
                </w:txbxContent>
              </v:textbox>
              <w10:wrap anchory="page"/>
            </v:shape>
          </w:pict>
        </mc:Fallback>
      </mc:AlternateContent>
    </w:r>
    <w:r w:rsidR="006556CB">
      <w:rPr>
        <w:noProof/>
      </w:rPr>
      <w:drawing>
        <wp:anchor distT="0" distB="0" distL="114300" distR="114300" simplePos="0" relativeHeight="251657216" behindDoc="1" locked="0" layoutInCell="1" allowOverlap="1">
          <wp:simplePos x="0" y="0"/>
          <wp:positionH relativeFrom="column">
            <wp:posOffset>-936625</wp:posOffset>
          </wp:positionH>
          <wp:positionV relativeFrom="paragraph">
            <wp:posOffset>-273050</wp:posOffset>
          </wp:positionV>
          <wp:extent cx="5753100" cy="304800"/>
          <wp:effectExtent l="19050" t="0" r="0" b="0"/>
          <wp:wrapNone/>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5753100" cy="304800"/>
                  </a:xfrm>
                  <a:prstGeom prst="rect">
                    <a:avLst/>
                  </a:prstGeom>
                  <a:noFill/>
                  <a:ln w="9525">
                    <a:noFill/>
                    <a:miter lim="800000"/>
                    <a:headEnd/>
                    <a:tailEnd/>
                  </a:ln>
                </pic:spPr>
              </pic:pic>
            </a:graphicData>
          </a:graphic>
        </wp:anchor>
      </w:drawing>
    </w:r>
    <w:r w:rsidR="006556CB">
      <w:rPr>
        <w:noProof/>
      </w:rPr>
      <w:drawing>
        <wp:anchor distT="0" distB="0" distL="114300" distR="114300" simplePos="0" relativeHeight="251655168" behindDoc="1" locked="0" layoutInCell="1" allowOverlap="1">
          <wp:simplePos x="0" y="0"/>
          <wp:positionH relativeFrom="column">
            <wp:posOffset>3983355</wp:posOffset>
          </wp:positionH>
          <wp:positionV relativeFrom="paragraph">
            <wp:posOffset>49530</wp:posOffset>
          </wp:positionV>
          <wp:extent cx="2324100" cy="1238250"/>
          <wp:effectExtent l="19050" t="0" r="0" b="0"/>
          <wp:wrapNone/>
          <wp:docPr id="1" name="Bild 4" descr="MCS_Gruene_Logo_weiss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CS_Gruene_Logo_weiss_RZ"/>
                  <pic:cNvPicPr>
                    <a:picLocks noChangeAspect="1" noChangeArrowheads="1"/>
                  </pic:cNvPicPr>
                </pic:nvPicPr>
                <pic:blipFill>
                  <a:blip r:embed="rId2"/>
                  <a:srcRect/>
                  <a:stretch>
                    <a:fillRect/>
                  </a:stretch>
                </pic:blipFill>
                <pic:spPr bwMode="auto">
                  <a:xfrm>
                    <a:off x="0" y="0"/>
                    <a:ext cx="2324100"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084"/>
    <w:multiLevelType w:val="hybridMultilevel"/>
    <w:tmpl w:val="5622DE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7E00D7"/>
    <w:multiLevelType w:val="hybridMultilevel"/>
    <w:tmpl w:val="EA2E89B8"/>
    <w:lvl w:ilvl="0" w:tplc="C2FCF43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364357"/>
    <w:multiLevelType w:val="hybridMultilevel"/>
    <w:tmpl w:val="63D094A4"/>
    <w:lvl w:ilvl="0" w:tplc="9ACAADC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92139"/>
    <w:multiLevelType w:val="hybridMultilevel"/>
    <w:tmpl w:val="9248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36283C"/>
    <w:multiLevelType w:val="hybridMultilevel"/>
    <w:tmpl w:val="25E07B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D300FA"/>
    <w:multiLevelType w:val="hybridMultilevel"/>
    <w:tmpl w:val="3B6E3C3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A40EAF"/>
    <w:multiLevelType w:val="hybridMultilevel"/>
    <w:tmpl w:val="DF4E4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515697"/>
    <w:multiLevelType w:val="hybridMultilevel"/>
    <w:tmpl w:val="66E49B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6D01FA"/>
    <w:multiLevelType w:val="hybridMultilevel"/>
    <w:tmpl w:val="2570B0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CC5A8D"/>
    <w:multiLevelType w:val="hybridMultilevel"/>
    <w:tmpl w:val="2006E2E6"/>
    <w:lvl w:ilvl="0" w:tplc="303CDA3E">
      <w:start w:val="1"/>
      <w:numFmt w:val="decimal"/>
      <w:lvlText w:val="%1."/>
      <w:lvlJc w:val="left"/>
      <w:pPr>
        <w:ind w:left="8475" w:hanging="811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4869D3"/>
    <w:multiLevelType w:val="hybridMultilevel"/>
    <w:tmpl w:val="0D583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A04CD"/>
    <w:multiLevelType w:val="hybridMultilevel"/>
    <w:tmpl w:val="27C2C390"/>
    <w:lvl w:ilvl="0" w:tplc="D6B6B25C">
      <w:start w:val="1"/>
      <w:numFmt w:val="decimal"/>
      <w:suff w:val="space"/>
      <w:lvlText w:val="%1."/>
      <w:lvlJc w:val="left"/>
      <w:pPr>
        <w:ind w:left="510" w:hanging="226"/>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E763007"/>
    <w:multiLevelType w:val="hybridMultilevel"/>
    <w:tmpl w:val="79AA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3F66CF"/>
    <w:multiLevelType w:val="hybridMultilevel"/>
    <w:tmpl w:val="CBAC0C32"/>
    <w:lvl w:ilvl="0" w:tplc="303CDA3E">
      <w:start w:val="1"/>
      <w:numFmt w:val="decimal"/>
      <w:lvlText w:val="%1."/>
      <w:lvlJc w:val="left"/>
      <w:pPr>
        <w:ind w:left="8835" w:hanging="811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69E79C4"/>
    <w:multiLevelType w:val="hybridMultilevel"/>
    <w:tmpl w:val="AA1A4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F771C9"/>
    <w:multiLevelType w:val="hybridMultilevel"/>
    <w:tmpl w:val="E3083600"/>
    <w:lvl w:ilvl="0" w:tplc="C2FCF43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5"/>
  </w:num>
  <w:num w:numId="6">
    <w:abstractNumId w:val="1"/>
  </w:num>
  <w:num w:numId="7">
    <w:abstractNumId w:val="15"/>
  </w:num>
  <w:num w:numId="8">
    <w:abstractNumId w:val="0"/>
  </w:num>
  <w:num w:numId="9">
    <w:abstractNumId w:val="14"/>
  </w:num>
  <w:num w:numId="10">
    <w:abstractNumId w:val="8"/>
  </w:num>
  <w:num w:numId="11">
    <w:abstractNumId w:val="7"/>
  </w:num>
  <w:num w:numId="12">
    <w:abstractNumId w:val="3"/>
  </w:num>
  <w:num w:numId="13">
    <w:abstractNumId w:val="9"/>
  </w:num>
  <w:num w:numId="14">
    <w:abstractNumId w:val="1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2D"/>
    <w:rsid w:val="00000D2D"/>
    <w:rsid w:val="00002CCA"/>
    <w:rsid w:val="000113C1"/>
    <w:rsid w:val="0001381C"/>
    <w:rsid w:val="00021910"/>
    <w:rsid w:val="0002282D"/>
    <w:rsid w:val="0002575C"/>
    <w:rsid w:val="0002675A"/>
    <w:rsid w:val="00030CC5"/>
    <w:rsid w:val="00031D4C"/>
    <w:rsid w:val="00033A5B"/>
    <w:rsid w:val="00034A37"/>
    <w:rsid w:val="00042CD9"/>
    <w:rsid w:val="00050C8F"/>
    <w:rsid w:val="00054DD6"/>
    <w:rsid w:val="00070B4F"/>
    <w:rsid w:val="00074353"/>
    <w:rsid w:val="0008504E"/>
    <w:rsid w:val="0008781D"/>
    <w:rsid w:val="00090335"/>
    <w:rsid w:val="000911A3"/>
    <w:rsid w:val="00093BCF"/>
    <w:rsid w:val="00096FB7"/>
    <w:rsid w:val="000978CB"/>
    <w:rsid w:val="000A7710"/>
    <w:rsid w:val="000B01B6"/>
    <w:rsid w:val="000B145A"/>
    <w:rsid w:val="000B1F7F"/>
    <w:rsid w:val="000C0DC0"/>
    <w:rsid w:val="000C1BBF"/>
    <w:rsid w:val="000C5823"/>
    <w:rsid w:val="000D4A69"/>
    <w:rsid w:val="000D67BE"/>
    <w:rsid w:val="000E3306"/>
    <w:rsid w:val="000E4617"/>
    <w:rsid w:val="000F287E"/>
    <w:rsid w:val="000F3630"/>
    <w:rsid w:val="000F61A5"/>
    <w:rsid w:val="000F7441"/>
    <w:rsid w:val="00103215"/>
    <w:rsid w:val="00115600"/>
    <w:rsid w:val="001202F0"/>
    <w:rsid w:val="00135859"/>
    <w:rsid w:val="00141960"/>
    <w:rsid w:val="0014366E"/>
    <w:rsid w:val="00150630"/>
    <w:rsid w:val="0015222E"/>
    <w:rsid w:val="00152E05"/>
    <w:rsid w:val="00155A2F"/>
    <w:rsid w:val="001565F5"/>
    <w:rsid w:val="00156763"/>
    <w:rsid w:val="0016511A"/>
    <w:rsid w:val="0017322A"/>
    <w:rsid w:val="0018472B"/>
    <w:rsid w:val="00192407"/>
    <w:rsid w:val="00193FB0"/>
    <w:rsid w:val="0019642D"/>
    <w:rsid w:val="001A2EFC"/>
    <w:rsid w:val="001B0C71"/>
    <w:rsid w:val="001B2DE7"/>
    <w:rsid w:val="001B4A4A"/>
    <w:rsid w:val="001C06F4"/>
    <w:rsid w:val="001D3A55"/>
    <w:rsid w:val="001E7FB8"/>
    <w:rsid w:val="001F6C04"/>
    <w:rsid w:val="0020049D"/>
    <w:rsid w:val="002018AE"/>
    <w:rsid w:val="002037DF"/>
    <w:rsid w:val="00204EBC"/>
    <w:rsid w:val="002121D6"/>
    <w:rsid w:val="002137CD"/>
    <w:rsid w:val="00214E8F"/>
    <w:rsid w:val="00216C2F"/>
    <w:rsid w:val="00224C4E"/>
    <w:rsid w:val="002264DE"/>
    <w:rsid w:val="00230698"/>
    <w:rsid w:val="00231BEC"/>
    <w:rsid w:val="0023242A"/>
    <w:rsid w:val="0023247E"/>
    <w:rsid w:val="0023510C"/>
    <w:rsid w:val="00241E7D"/>
    <w:rsid w:val="00243CBE"/>
    <w:rsid w:val="00247512"/>
    <w:rsid w:val="00250F52"/>
    <w:rsid w:val="00251A25"/>
    <w:rsid w:val="00253EF1"/>
    <w:rsid w:val="002543E2"/>
    <w:rsid w:val="00263808"/>
    <w:rsid w:val="00263851"/>
    <w:rsid w:val="00263930"/>
    <w:rsid w:val="00272AED"/>
    <w:rsid w:val="00281809"/>
    <w:rsid w:val="00283F5B"/>
    <w:rsid w:val="00295185"/>
    <w:rsid w:val="002974EF"/>
    <w:rsid w:val="002A11EF"/>
    <w:rsid w:val="002A154C"/>
    <w:rsid w:val="002A23CF"/>
    <w:rsid w:val="002B5B3C"/>
    <w:rsid w:val="002C2904"/>
    <w:rsid w:val="002C650E"/>
    <w:rsid w:val="002C755E"/>
    <w:rsid w:val="002D5DB6"/>
    <w:rsid w:val="002D63B2"/>
    <w:rsid w:val="002E0DA8"/>
    <w:rsid w:val="002F0DCF"/>
    <w:rsid w:val="003024EE"/>
    <w:rsid w:val="00306490"/>
    <w:rsid w:val="003147AF"/>
    <w:rsid w:val="003222E6"/>
    <w:rsid w:val="00323447"/>
    <w:rsid w:val="003245B5"/>
    <w:rsid w:val="003259E8"/>
    <w:rsid w:val="003279DC"/>
    <w:rsid w:val="0033508D"/>
    <w:rsid w:val="003354A5"/>
    <w:rsid w:val="00343C89"/>
    <w:rsid w:val="00345836"/>
    <w:rsid w:val="003504BE"/>
    <w:rsid w:val="00351E6D"/>
    <w:rsid w:val="00354C39"/>
    <w:rsid w:val="00361A4E"/>
    <w:rsid w:val="003629E7"/>
    <w:rsid w:val="00363C0D"/>
    <w:rsid w:val="00364F1A"/>
    <w:rsid w:val="00367A6D"/>
    <w:rsid w:val="0037328C"/>
    <w:rsid w:val="00376BF6"/>
    <w:rsid w:val="00381FDD"/>
    <w:rsid w:val="003876D5"/>
    <w:rsid w:val="00390907"/>
    <w:rsid w:val="003913E7"/>
    <w:rsid w:val="003921DB"/>
    <w:rsid w:val="003A1F0D"/>
    <w:rsid w:val="003B7459"/>
    <w:rsid w:val="003C1713"/>
    <w:rsid w:val="003C1F53"/>
    <w:rsid w:val="003C32D3"/>
    <w:rsid w:val="003C5B54"/>
    <w:rsid w:val="003C6D87"/>
    <w:rsid w:val="003D2068"/>
    <w:rsid w:val="003D2924"/>
    <w:rsid w:val="003E2C29"/>
    <w:rsid w:val="003E3B44"/>
    <w:rsid w:val="003F2C4F"/>
    <w:rsid w:val="00401BFC"/>
    <w:rsid w:val="00415D7A"/>
    <w:rsid w:val="00416023"/>
    <w:rsid w:val="00417420"/>
    <w:rsid w:val="0043014A"/>
    <w:rsid w:val="00436C54"/>
    <w:rsid w:val="00443012"/>
    <w:rsid w:val="0045037C"/>
    <w:rsid w:val="00451442"/>
    <w:rsid w:val="00452179"/>
    <w:rsid w:val="00457585"/>
    <w:rsid w:val="00462F7B"/>
    <w:rsid w:val="0046538C"/>
    <w:rsid w:val="00473B95"/>
    <w:rsid w:val="00474A5F"/>
    <w:rsid w:val="004774A1"/>
    <w:rsid w:val="0048709A"/>
    <w:rsid w:val="004924CB"/>
    <w:rsid w:val="0049588F"/>
    <w:rsid w:val="00495D87"/>
    <w:rsid w:val="004A01A2"/>
    <w:rsid w:val="004A6B75"/>
    <w:rsid w:val="004A6D36"/>
    <w:rsid w:val="004B3AB8"/>
    <w:rsid w:val="004B3D0A"/>
    <w:rsid w:val="004B464C"/>
    <w:rsid w:val="004B4DF4"/>
    <w:rsid w:val="004C46D5"/>
    <w:rsid w:val="004C6706"/>
    <w:rsid w:val="004C690D"/>
    <w:rsid w:val="004D7F5A"/>
    <w:rsid w:val="004E0296"/>
    <w:rsid w:val="004E37E9"/>
    <w:rsid w:val="004E40A6"/>
    <w:rsid w:val="004E4F40"/>
    <w:rsid w:val="004E76F8"/>
    <w:rsid w:val="004F0ECF"/>
    <w:rsid w:val="004F1B42"/>
    <w:rsid w:val="004F46D4"/>
    <w:rsid w:val="004F7E02"/>
    <w:rsid w:val="00501C75"/>
    <w:rsid w:val="00502948"/>
    <w:rsid w:val="0050585E"/>
    <w:rsid w:val="00511D83"/>
    <w:rsid w:val="00513547"/>
    <w:rsid w:val="00536107"/>
    <w:rsid w:val="00536157"/>
    <w:rsid w:val="005365A8"/>
    <w:rsid w:val="00537112"/>
    <w:rsid w:val="0054056D"/>
    <w:rsid w:val="00546401"/>
    <w:rsid w:val="00550067"/>
    <w:rsid w:val="00553B02"/>
    <w:rsid w:val="00555B13"/>
    <w:rsid w:val="00555E3D"/>
    <w:rsid w:val="005606B5"/>
    <w:rsid w:val="00561914"/>
    <w:rsid w:val="00561C22"/>
    <w:rsid w:val="005731FB"/>
    <w:rsid w:val="0057573E"/>
    <w:rsid w:val="005757F7"/>
    <w:rsid w:val="0058018F"/>
    <w:rsid w:val="0058023B"/>
    <w:rsid w:val="005825EE"/>
    <w:rsid w:val="0058513C"/>
    <w:rsid w:val="00593812"/>
    <w:rsid w:val="00594542"/>
    <w:rsid w:val="005958F9"/>
    <w:rsid w:val="00596268"/>
    <w:rsid w:val="00596D4D"/>
    <w:rsid w:val="005A0CCD"/>
    <w:rsid w:val="005B0A32"/>
    <w:rsid w:val="005B160A"/>
    <w:rsid w:val="005B4DCD"/>
    <w:rsid w:val="005B4FD2"/>
    <w:rsid w:val="005B6657"/>
    <w:rsid w:val="005B6663"/>
    <w:rsid w:val="005B7739"/>
    <w:rsid w:val="005C472F"/>
    <w:rsid w:val="005C4B11"/>
    <w:rsid w:val="005C50BA"/>
    <w:rsid w:val="005D14EF"/>
    <w:rsid w:val="005D29AA"/>
    <w:rsid w:val="005F4B83"/>
    <w:rsid w:val="005F6B81"/>
    <w:rsid w:val="005F6C7B"/>
    <w:rsid w:val="00602A6A"/>
    <w:rsid w:val="0061659C"/>
    <w:rsid w:val="00623E24"/>
    <w:rsid w:val="0063136D"/>
    <w:rsid w:val="00635530"/>
    <w:rsid w:val="00635A65"/>
    <w:rsid w:val="006401EC"/>
    <w:rsid w:val="0064280B"/>
    <w:rsid w:val="006431F6"/>
    <w:rsid w:val="00645C42"/>
    <w:rsid w:val="006542E7"/>
    <w:rsid w:val="006546AA"/>
    <w:rsid w:val="006556CB"/>
    <w:rsid w:val="00656BDE"/>
    <w:rsid w:val="00660893"/>
    <w:rsid w:val="00662348"/>
    <w:rsid w:val="00666532"/>
    <w:rsid w:val="006677AD"/>
    <w:rsid w:val="006708A5"/>
    <w:rsid w:val="00677B72"/>
    <w:rsid w:val="00681E52"/>
    <w:rsid w:val="006930B6"/>
    <w:rsid w:val="00697E44"/>
    <w:rsid w:val="006A1797"/>
    <w:rsid w:val="006A3212"/>
    <w:rsid w:val="006A3776"/>
    <w:rsid w:val="006A5435"/>
    <w:rsid w:val="006A7937"/>
    <w:rsid w:val="006A7C76"/>
    <w:rsid w:val="006B0C0D"/>
    <w:rsid w:val="006B15CE"/>
    <w:rsid w:val="006B3861"/>
    <w:rsid w:val="006B4BBC"/>
    <w:rsid w:val="006C177A"/>
    <w:rsid w:val="006C1D8F"/>
    <w:rsid w:val="006C7735"/>
    <w:rsid w:val="006D3DBD"/>
    <w:rsid w:val="006E4F40"/>
    <w:rsid w:val="006E576C"/>
    <w:rsid w:val="006E7F9B"/>
    <w:rsid w:val="006F71DA"/>
    <w:rsid w:val="00700B97"/>
    <w:rsid w:val="007074F7"/>
    <w:rsid w:val="00712F87"/>
    <w:rsid w:val="00722EEF"/>
    <w:rsid w:val="00725479"/>
    <w:rsid w:val="007329CF"/>
    <w:rsid w:val="00733435"/>
    <w:rsid w:val="00741493"/>
    <w:rsid w:val="007522CC"/>
    <w:rsid w:val="0075535A"/>
    <w:rsid w:val="007620DB"/>
    <w:rsid w:val="00763200"/>
    <w:rsid w:val="00770130"/>
    <w:rsid w:val="00770826"/>
    <w:rsid w:val="00772845"/>
    <w:rsid w:val="00773A26"/>
    <w:rsid w:val="00775F61"/>
    <w:rsid w:val="00780A1F"/>
    <w:rsid w:val="00783D9B"/>
    <w:rsid w:val="00790F4E"/>
    <w:rsid w:val="0079404E"/>
    <w:rsid w:val="007A02A5"/>
    <w:rsid w:val="007A6C6A"/>
    <w:rsid w:val="007B05F7"/>
    <w:rsid w:val="007C01E7"/>
    <w:rsid w:val="007C0F7B"/>
    <w:rsid w:val="007C1FDE"/>
    <w:rsid w:val="007D1003"/>
    <w:rsid w:val="007D143A"/>
    <w:rsid w:val="007D23B4"/>
    <w:rsid w:val="007E514B"/>
    <w:rsid w:val="007E520A"/>
    <w:rsid w:val="007E5F39"/>
    <w:rsid w:val="007E642A"/>
    <w:rsid w:val="007F4907"/>
    <w:rsid w:val="007F6611"/>
    <w:rsid w:val="00806D4F"/>
    <w:rsid w:val="00807A75"/>
    <w:rsid w:val="00813F10"/>
    <w:rsid w:val="0081642D"/>
    <w:rsid w:val="008179E0"/>
    <w:rsid w:val="0082117E"/>
    <w:rsid w:val="0082164C"/>
    <w:rsid w:val="008260D9"/>
    <w:rsid w:val="00826BFE"/>
    <w:rsid w:val="00831AD8"/>
    <w:rsid w:val="00832A51"/>
    <w:rsid w:val="0083691F"/>
    <w:rsid w:val="008449BA"/>
    <w:rsid w:val="00852E17"/>
    <w:rsid w:val="008563EC"/>
    <w:rsid w:val="008725B8"/>
    <w:rsid w:val="0087370B"/>
    <w:rsid w:val="00875B01"/>
    <w:rsid w:val="00882E44"/>
    <w:rsid w:val="0088427B"/>
    <w:rsid w:val="00886EF0"/>
    <w:rsid w:val="008A2CBE"/>
    <w:rsid w:val="008A7A2F"/>
    <w:rsid w:val="008B1770"/>
    <w:rsid w:val="008B290D"/>
    <w:rsid w:val="008C03B9"/>
    <w:rsid w:val="008C1EAD"/>
    <w:rsid w:val="008C277F"/>
    <w:rsid w:val="008C2D2A"/>
    <w:rsid w:val="008C3C14"/>
    <w:rsid w:val="008C6ADE"/>
    <w:rsid w:val="008D4AB1"/>
    <w:rsid w:val="008E1868"/>
    <w:rsid w:val="008E6045"/>
    <w:rsid w:val="008E6EA7"/>
    <w:rsid w:val="008F74DC"/>
    <w:rsid w:val="00902BDE"/>
    <w:rsid w:val="00903A20"/>
    <w:rsid w:val="00903D33"/>
    <w:rsid w:val="00904F17"/>
    <w:rsid w:val="00910475"/>
    <w:rsid w:val="00913227"/>
    <w:rsid w:val="009163A4"/>
    <w:rsid w:val="00930462"/>
    <w:rsid w:val="00934D5F"/>
    <w:rsid w:val="009417E4"/>
    <w:rsid w:val="009506A8"/>
    <w:rsid w:val="009538F3"/>
    <w:rsid w:val="00966B0D"/>
    <w:rsid w:val="00982934"/>
    <w:rsid w:val="00990355"/>
    <w:rsid w:val="00991172"/>
    <w:rsid w:val="009A21DC"/>
    <w:rsid w:val="009B0929"/>
    <w:rsid w:val="009B1F1A"/>
    <w:rsid w:val="009B328D"/>
    <w:rsid w:val="009B3611"/>
    <w:rsid w:val="009B3696"/>
    <w:rsid w:val="009B70C4"/>
    <w:rsid w:val="009B7C88"/>
    <w:rsid w:val="009C35E8"/>
    <w:rsid w:val="009C584C"/>
    <w:rsid w:val="009C588D"/>
    <w:rsid w:val="009C7A67"/>
    <w:rsid w:val="009D3EB8"/>
    <w:rsid w:val="009E1DBF"/>
    <w:rsid w:val="009E223E"/>
    <w:rsid w:val="009E261A"/>
    <w:rsid w:val="009E3061"/>
    <w:rsid w:val="009F12CB"/>
    <w:rsid w:val="009F15A8"/>
    <w:rsid w:val="009F3EFE"/>
    <w:rsid w:val="00A01795"/>
    <w:rsid w:val="00A03B50"/>
    <w:rsid w:val="00A0424C"/>
    <w:rsid w:val="00A049AA"/>
    <w:rsid w:val="00A11027"/>
    <w:rsid w:val="00A12303"/>
    <w:rsid w:val="00A16AA4"/>
    <w:rsid w:val="00A173A5"/>
    <w:rsid w:val="00A227FD"/>
    <w:rsid w:val="00A26084"/>
    <w:rsid w:val="00A270AE"/>
    <w:rsid w:val="00A36EC0"/>
    <w:rsid w:val="00A464EA"/>
    <w:rsid w:val="00A47A43"/>
    <w:rsid w:val="00A5266F"/>
    <w:rsid w:val="00A55CD3"/>
    <w:rsid w:val="00A634C2"/>
    <w:rsid w:val="00A85E95"/>
    <w:rsid w:val="00A92512"/>
    <w:rsid w:val="00AA26CD"/>
    <w:rsid w:val="00AA7446"/>
    <w:rsid w:val="00AB307C"/>
    <w:rsid w:val="00AB683D"/>
    <w:rsid w:val="00AC3EE5"/>
    <w:rsid w:val="00AC4DE8"/>
    <w:rsid w:val="00AD1082"/>
    <w:rsid w:val="00AD2732"/>
    <w:rsid w:val="00AD5230"/>
    <w:rsid w:val="00AD5EE9"/>
    <w:rsid w:val="00AD7AB5"/>
    <w:rsid w:val="00AE1D91"/>
    <w:rsid w:val="00AE24E6"/>
    <w:rsid w:val="00AE4D64"/>
    <w:rsid w:val="00AE70A8"/>
    <w:rsid w:val="00AE75F4"/>
    <w:rsid w:val="00AF1E4D"/>
    <w:rsid w:val="00AF3D8E"/>
    <w:rsid w:val="00B134F4"/>
    <w:rsid w:val="00B16105"/>
    <w:rsid w:val="00B17363"/>
    <w:rsid w:val="00B17B96"/>
    <w:rsid w:val="00B264CB"/>
    <w:rsid w:val="00B4546B"/>
    <w:rsid w:val="00B46143"/>
    <w:rsid w:val="00B52734"/>
    <w:rsid w:val="00B53493"/>
    <w:rsid w:val="00B552AB"/>
    <w:rsid w:val="00B56FE9"/>
    <w:rsid w:val="00B636CF"/>
    <w:rsid w:val="00B643DD"/>
    <w:rsid w:val="00B746A8"/>
    <w:rsid w:val="00B753F8"/>
    <w:rsid w:val="00B7789D"/>
    <w:rsid w:val="00B826AF"/>
    <w:rsid w:val="00B93279"/>
    <w:rsid w:val="00B9347B"/>
    <w:rsid w:val="00B94F28"/>
    <w:rsid w:val="00BA1457"/>
    <w:rsid w:val="00BA41EC"/>
    <w:rsid w:val="00BC14BB"/>
    <w:rsid w:val="00BC2164"/>
    <w:rsid w:val="00BC3CB1"/>
    <w:rsid w:val="00BC6AF5"/>
    <w:rsid w:val="00BD0CFA"/>
    <w:rsid w:val="00BD2CE0"/>
    <w:rsid w:val="00BD3B59"/>
    <w:rsid w:val="00BD4B32"/>
    <w:rsid w:val="00BD5D10"/>
    <w:rsid w:val="00BD5F04"/>
    <w:rsid w:val="00BE5E62"/>
    <w:rsid w:val="00BE7F9A"/>
    <w:rsid w:val="00BF021E"/>
    <w:rsid w:val="00BF2270"/>
    <w:rsid w:val="00BF4B20"/>
    <w:rsid w:val="00BF4F70"/>
    <w:rsid w:val="00BF6647"/>
    <w:rsid w:val="00BF7352"/>
    <w:rsid w:val="00BF7D98"/>
    <w:rsid w:val="00C006F8"/>
    <w:rsid w:val="00C00BF9"/>
    <w:rsid w:val="00C0338D"/>
    <w:rsid w:val="00C03FDE"/>
    <w:rsid w:val="00C12630"/>
    <w:rsid w:val="00C20D52"/>
    <w:rsid w:val="00C21CF3"/>
    <w:rsid w:val="00C21DB7"/>
    <w:rsid w:val="00C23C83"/>
    <w:rsid w:val="00C32D64"/>
    <w:rsid w:val="00C33404"/>
    <w:rsid w:val="00C401EB"/>
    <w:rsid w:val="00C477E3"/>
    <w:rsid w:val="00C47F1C"/>
    <w:rsid w:val="00C503A2"/>
    <w:rsid w:val="00C51DB9"/>
    <w:rsid w:val="00C53113"/>
    <w:rsid w:val="00C53F44"/>
    <w:rsid w:val="00C5620B"/>
    <w:rsid w:val="00C66BBE"/>
    <w:rsid w:val="00C67024"/>
    <w:rsid w:val="00C718DA"/>
    <w:rsid w:val="00C77721"/>
    <w:rsid w:val="00C77FF6"/>
    <w:rsid w:val="00C8477D"/>
    <w:rsid w:val="00C9122B"/>
    <w:rsid w:val="00C914B5"/>
    <w:rsid w:val="00C96716"/>
    <w:rsid w:val="00CA055A"/>
    <w:rsid w:val="00CB158B"/>
    <w:rsid w:val="00CB1919"/>
    <w:rsid w:val="00CB3432"/>
    <w:rsid w:val="00CB4335"/>
    <w:rsid w:val="00CB4839"/>
    <w:rsid w:val="00CB52D6"/>
    <w:rsid w:val="00CB7D0D"/>
    <w:rsid w:val="00CC06BB"/>
    <w:rsid w:val="00CC1AFF"/>
    <w:rsid w:val="00CC3BB1"/>
    <w:rsid w:val="00CC3C29"/>
    <w:rsid w:val="00CD17D1"/>
    <w:rsid w:val="00CD1EDE"/>
    <w:rsid w:val="00CD257E"/>
    <w:rsid w:val="00CD5267"/>
    <w:rsid w:val="00CD76A8"/>
    <w:rsid w:val="00CE4FE5"/>
    <w:rsid w:val="00CE5A40"/>
    <w:rsid w:val="00CF3FE4"/>
    <w:rsid w:val="00CF4D96"/>
    <w:rsid w:val="00CF7FF4"/>
    <w:rsid w:val="00D01813"/>
    <w:rsid w:val="00D01C78"/>
    <w:rsid w:val="00D1624F"/>
    <w:rsid w:val="00D173CE"/>
    <w:rsid w:val="00D212AF"/>
    <w:rsid w:val="00D27A9A"/>
    <w:rsid w:val="00D36A1C"/>
    <w:rsid w:val="00D36BFD"/>
    <w:rsid w:val="00D4188C"/>
    <w:rsid w:val="00D504F4"/>
    <w:rsid w:val="00D54148"/>
    <w:rsid w:val="00D54FEA"/>
    <w:rsid w:val="00D71012"/>
    <w:rsid w:val="00D7181B"/>
    <w:rsid w:val="00D72400"/>
    <w:rsid w:val="00D738CF"/>
    <w:rsid w:val="00D7397E"/>
    <w:rsid w:val="00D76C07"/>
    <w:rsid w:val="00D817B5"/>
    <w:rsid w:val="00D833BE"/>
    <w:rsid w:val="00D902FA"/>
    <w:rsid w:val="00D915B5"/>
    <w:rsid w:val="00D975D8"/>
    <w:rsid w:val="00DA7EAC"/>
    <w:rsid w:val="00DB743A"/>
    <w:rsid w:val="00DC0569"/>
    <w:rsid w:val="00DC0A96"/>
    <w:rsid w:val="00DC2BD3"/>
    <w:rsid w:val="00DC50C3"/>
    <w:rsid w:val="00DD0566"/>
    <w:rsid w:val="00DD10D2"/>
    <w:rsid w:val="00DD341A"/>
    <w:rsid w:val="00DE23C8"/>
    <w:rsid w:val="00DE250A"/>
    <w:rsid w:val="00E04752"/>
    <w:rsid w:val="00E07074"/>
    <w:rsid w:val="00E118A4"/>
    <w:rsid w:val="00E122DD"/>
    <w:rsid w:val="00E1781D"/>
    <w:rsid w:val="00E20DA9"/>
    <w:rsid w:val="00E454F4"/>
    <w:rsid w:val="00E51B85"/>
    <w:rsid w:val="00E603B2"/>
    <w:rsid w:val="00E75380"/>
    <w:rsid w:val="00E80ABF"/>
    <w:rsid w:val="00E82CE5"/>
    <w:rsid w:val="00E85550"/>
    <w:rsid w:val="00E92A5C"/>
    <w:rsid w:val="00E95FFF"/>
    <w:rsid w:val="00EA35E4"/>
    <w:rsid w:val="00EA48EB"/>
    <w:rsid w:val="00EA4C7A"/>
    <w:rsid w:val="00EA7423"/>
    <w:rsid w:val="00EB791B"/>
    <w:rsid w:val="00EB7C08"/>
    <w:rsid w:val="00EC1596"/>
    <w:rsid w:val="00EC1C93"/>
    <w:rsid w:val="00EC3C38"/>
    <w:rsid w:val="00EC454D"/>
    <w:rsid w:val="00EC4F25"/>
    <w:rsid w:val="00EC77BC"/>
    <w:rsid w:val="00ED0D33"/>
    <w:rsid w:val="00ED18AC"/>
    <w:rsid w:val="00ED3E3E"/>
    <w:rsid w:val="00ED5BAD"/>
    <w:rsid w:val="00ED6C80"/>
    <w:rsid w:val="00ED7972"/>
    <w:rsid w:val="00EE033F"/>
    <w:rsid w:val="00EE363E"/>
    <w:rsid w:val="00EE4F2D"/>
    <w:rsid w:val="00EF1505"/>
    <w:rsid w:val="00EF3FC4"/>
    <w:rsid w:val="00F05F21"/>
    <w:rsid w:val="00F103BD"/>
    <w:rsid w:val="00F116F0"/>
    <w:rsid w:val="00F1464A"/>
    <w:rsid w:val="00F15AC4"/>
    <w:rsid w:val="00F15D94"/>
    <w:rsid w:val="00F27668"/>
    <w:rsid w:val="00F32FF1"/>
    <w:rsid w:val="00F331C3"/>
    <w:rsid w:val="00F41881"/>
    <w:rsid w:val="00F41A01"/>
    <w:rsid w:val="00F45653"/>
    <w:rsid w:val="00F47E28"/>
    <w:rsid w:val="00F50BCE"/>
    <w:rsid w:val="00F51C6B"/>
    <w:rsid w:val="00F57B26"/>
    <w:rsid w:val="00F6124C"/>
    <w:rsid w:val="00F66273"/>
    <w:rsid w:val="00F677B0"/>
    <w:rsid w:val="00F71EBD"/>
    <w:rsid w:val="00F72692"/>
    <w:rsid w:val="00F73F08"/>
    <w:rsid w:val="00F74450"/>
    <w:rsid w:val="00F75D19"/>
    <w:rsid w:val="00F75FC7"/>
    <w:rsid w:val="00F76E71"/>
    <w:rsid w:val="00F84371"/>
    <w:rsid w:val="00F85D92"/>
    <w:rsid w:val="00F904F7"/>
    <w:rsid w:val="00F9533E"/>
    <w:rsid w:val="00FA1940"/>
    <w:rsid w:val="00FA4C90"/>
    <w:rsid w:val="00FA70A5"/>
    <w:rsid w:val="00FB0EE1"/>
    <w:rsid w:val="00FB258B"/>
    <w:rsid w:val="00FB6E96"/>
    <w:rsid w:val="00FC595C"/>
    <w:rsid w:val="00FC6ED7"/>
    <w:rsid w:val="00FD1F68"/>
    <w:rsid w:val="00FD6EA8"/>
    <w:rsid w:val="00FE36DE"/>
    <w:rsid w:val="00FF0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4756A"/>
  <w15:docId w15:val="{6E5E8CCC-5AEA-491B-9CC8-24F1A167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511D8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B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13547"/>
    <w:pPr>
      <w:tabs>
        <w:tab w:val="center" w:pos="4536"/>
        <w:tab w:val="right" w:pos="9072"/>
      </w:tabs>
    </w:pPr>
  </w:style>
  <w:style w:type="paragraph" w:styleId="Fuzeile">
    <w:name w:val="footer"/>
    <w:basedOn w:val="Standard"/>
    <w:link w:val="FuzeileZchn"/>
    <w:uiPriority w:val="99"/>
    <w:rsid w:val="00513547"/>
    <w:pPr>
      <w:tabs>
        <w:tab w:val="center" w:pos="4536"/>
        <w:tab w:val="right" w:pos="9072"/>
      </w:tabs>
    </w:pPr>
  </w:style>
  <w:style w:type="paragraph" w:customStyle="1" w:styleId="BGBrief">
    <w:name w:val="BGBrief"/>
    <w:basedOn w:val="Standard"/>
    <w:rsid w:val="00BF6647"/>
    <w:pPr>
      <w:overflowPunct w:val="0"/>
      <w:autoSpaceDE w:val="0"/>
      <w:autoSpaceDN w:val="0"/>
      <w:adjustRightInd w:val="0"/>
      <w:spacing w:line="200" w:lineRule="exact"/>
      <w:textAlignment w:val="baseline"/>
    </w:pPr>
    <w:rPr>
      <w:rFonts w:ascii="SyntaxTT" w:hAnsi="SyntaxTT"/>
      <w:sz w:val="16"/>
    </w:rPr>
  </w:style>
  <w:style w:type="paragraph" w:styleId="Textkrper">
    <w:name w:val="Body Text"/>
    <w:basedOn w:val="Standard"/>
    <w:link w:val="TextkrperZchn"/>
    <w:rsid w:val="001202F0"/>
    <w:pPr>
      <w:autoSpaceDE w:val="0"/>
      <w:autoSpaceDN w:val="0"/>
      <w:adjustRightInd w:val="0"/>
    </w:pPr>
    <w:rPr>
      <w:color w:val="000000"/>
      <w:sz w:val="22"/>
      <w:szCs w:val="24"/>
    </w:rPr>
  </w:style>
  <w:style w:type="character" w:customStyle="1" w:styleId="TextkrperZchn">
    <w:name w:val="Textkörper Zchn"/>
    <w:link w:val="Textkrper"/>
    <w:rsid w:val="001202F0"/>
    <w:rPr>
      <w:rFonts w:ascii="Arial" w:hAnsi="Arial" w:cs="Arial"/>
      <w:color w:val="000000"/>
      <w:sz w:val="22"/>
      <w:szCs w:val="24"/>
    </w:rPr>
  </w:style>
  <w:style w:type="character" w:styleId="Hyperlink">
    <w:name w:val="Hyperlink"/>
    <w:rsid w:val="00CC3C29"/>
    <w:rPr>
      <w:color w:val="0000FF"/>
      <w:u w:val="single"/>
    </w:rPr>
  </w:style>
  <w:style w:type="paragraph" w:styleId="NurText">
    <w:name w:val="Plain Text"/>
    <w:basedOn w:val="Standard"/>
    <w:link w:val="NurTextZchn"/>
    <w:uiPriority w:val="99"/>
    <w:unhideWhenUsed/>
    <w:rsid w:val="00AC3EE5"/>
    <w:rPr>
      <w:rFonts w:ascii="Consolas" w:eastAsia="Calibri" w:hAnsi="Consolas"/>
      <w:sz w:val="21"/>
      <w:szCs w:val="21"/>
      <w:lang w:eastAsia="en-US"/>
    </w:rPr>
  </w:style>
  <w:style w:type="character" w:customStyle="1" w:styleId="NurTextZchn">
    <w:name w:val="Nur Text Zchn"/>
    <w:link w:val="NurText"/>
    <w:uiPriority w:val="99"/>
    <w:rsid w:val="00AC3EE5"/>
    <w:rPr>
      <w:rFonts w:ascii="Consolas" w:eastAsia="Calibri" w:hAnsi="Consolas" w:cs="Times New Roman"/>
      <w:sz w:val="21"/>
      <w:szCs w:val="21"/>
      <w:lang w:eastAsia="en-US"/>
    </w:rPr>
  </w:style>
  <w:style w:type="character" w:customStyle="1" w:styleId="FuzeileZchn">
    <w:name w:val="Fußzeile Zchn"/>
    <w:link w:val="Fuzeile"/>
    <w:uiPriority w:val="99"/>
    <w:rsid w:val="003D2924"/>
    <w:rPr>
      <w:rFonts w:ascii="Arial" w:hAnsi="Arial"/>
    </w:rPr>
  </w:style>
  <w:style w:type="paragraph" w:styleId="Sprechblasentext">
    <w:name w:val="Balloon Text"/>
    <w:basedOn w:val="Standard"/>
    <w:link w:val="SprechblasentextZchn"/>
    <w:rsid w:val="003D2924"/>
    <w:rPr>
      <w:rFonts w:ascii="Tahoma" w:hAnsi="Tahoma"/>
      <w:sz w:val="16"/>
      <w:szCs w:val="16"/>
    </w:rPr>
  </w:style>
  <w:style w:type="character" w:customStyle="1" w:styleId="SprechblasentextZchn">
    <w:name w:val="Sprechblasentext Zchn"/>
    <w:link w:val="Sprechblasentext"/>
    <w:rsid w:val="003D2924"/>
    <w:rPr>
      <w:rFonts w:ascii="Tahoma" w:hAnsi="Tahoma" w:cs="Tahoma"/>
      <w:sz w:val="16"/>
      <w:szCs w:val="16"/>
    </w:rPr>
  </w:style>
  <w:style w:type="character" w:styleId="Fett">
    <w:name w:val="Strong"/>
    <w:qFormat/>
    <w:rsid w:val="00594542"/>
    <w:rPr>
      <w:b/>
      <w:bCs/>
    </w:rPr>
  </w:style>
  <w:style w:type="paragraph" w:styleId="Listenabsatz">
    <w:name w:val="List Paragraph"/>
    <w:basedOn w:val="Standard"/>
    <w:uiPriority w:val="34"/>
    <w:qFormat/>
    <w:rsid w:val="00594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56839">
      <w:bodyDiv w:val="1"/>
      <w:marLeft w:val="0"/>
      <w:marRight w:val="0"/>
      <w:marTop w:val="0"/>
      <w:marBottom w:val="0"/>
      <w:divBdr>
        <w:top w:val="none" w:sz="0" w:space="0" w:color="auto"/>
        <w:left w:val="none" w:sz="0" w:space="0" w:color="auto"/>
        <w:bottom w:val="none" w:sz="0" w:space="0" w:color="auto"/>
        <w:right w:val="none" w:sz="0" w:space="0" w:color="auto"/>
      </w:divBdr>
    </w:div>
    <w:div w:id="581069141">
      <w:bodyDiv w:val="1"/>
      <w:marLeft w:val="0"/>
      <w:marRight w:val="0"/>
      <w:marTop w:val="0"/>
      <w:marBottom w:val="0"/>
      <w:divBdr>
        <w:top w:val="none" w:sz="0" w:space="0" w:color="auto"/>
        <w:left w:val="none" w:sz="0" w:space="0" w:color="auto"/>
        <w:bottom w:val="none" w:sz="0" w:space="0" w:color="auto"/>
        <w:right w:val="none" w:sz="0" w:space="0" w:color="auto"/>
      </w:divBdr>
    </w:div>
    <w:div w:id="1128546683">
      <w:bodyDiv w:val="1"/>
      <w:marLeft w:val="0"/>
      <w:marRight w:val="0"/>
      <w:marTop w:val="0"/>
      <w:marBottom w:val="0"/>
      <w:divBdr>
        <w:top w:val="none" w:sz="0" w:space="0" w:color="auto"/>
        <w:left w:val="none" w:sz="0" w:space="0" w:color="auto"/>
        <w:bottom w:val="none" w:sz="0" w:space="0" w:color="auto"/>
        <w:right w:val="none" w:sz="0" w:space="0" w:color="auto"/>
      </w:divBdr>
    </w:div>
    <w:div w:id="1531604573">
      <w:bodyDiv w:val="1"/>
      <w:marLeft w:val="0"/>
      <w:marRight w:val="0"/>
      <w:marTop w:val="0"/>
      <w:marBottom w:val="0"/>
      <w:divBdr>
        <w:top w:val="none" w:sz="0" w:space="0" w:color="auto"/>
        <w:left w:val="none" w:sz="0" w:space="0" w:color="auto"/>
        <w:bottom w:val="none" w:sz="0" w:space="0" w:color="auto"/>
        <w:right w:val="none" w:sz="0" w:space="0" w:color="auto"/>
      </w:divBdr>
    </w:div>
    <w:div w:id="1679503759">
      <w:bodyDiv w:val="1"/>
      <w:marLeft w:val="0"/>
      <w:marRight w:val="0"/>
      <w:marTop w:val="0"/>
      <w:marBottom w:val="0"/>
      <w:divBdr>
        <w:top w:val="none" w:sz="0" w:space="0" w:color="auto"/>
        <w:left w:val="none" w:sz="0" w:space="0" w:color="auto"/>
        <w:bottom w:val="none" w:sz="0" w:space="0" w:color="auto"/>
        <w:right w:val="none" w:sz="0" w:space="0" w:color="auto"/>
      </w:divBdr>
    </w:div>
    <w:div w:id="18639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dwa.de/de/hochwasseraudi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damschmittwasser@web.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damschmittwasser@web.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E9085-08A2-42CC-AD12-8219219E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Dipl</vt:lpstr>
    </vt:vector>
  </TitlesOfParts>
  <Company>at Anywhere</Company>
  <LinksUpToDate>false</LinksUpToDate>
  <CharactersWithSpaces>3030</CharactersWithSpaces>
  <SharedDoc>false</SharedDoc>
  <HLinks>
    <vt:vector size="12" baseType="variant">
      <vt:variant>
        <vt:i4>5767274</vt:i4>
      </vt:variant>
      <vt:variant>
        <vt:i4>3</vt:i4>
      </vt:variant>
      <vt:variant>
        <vt:i4>0</vt:i4>
      </vt:variant>
      <vt:variant>
        <vt:i4>5</vt:i4>
      </vt:variant>
      <vt:variant>
        <vt:lpwstr>mailto:%7Cadamschmittwasser@web.de</vt:lpwstr>
      </vt:variant>
      <vt:variant>
        <vt:lpwstr/>
      </vt:variant>
      <vt:variant>
        <vt:i4>5767274</vt:i4>
      </vt:variant>
      <vt:variant>
        <vt:i4>0</vt:i4>
      </vt:variant>
      <vt:variant>
        <vt:i4>0</vt:i4>
      </vt:variant>
      <vt:variant>
        <vt:i4>5</vt:i4>
      </vt:variant>
      <vt:variant>
        <vt:lpwstr>mailto:%7Cadamschmittwasser@web.de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dc:title>
  <dc:subject/>
  <dc:creator>Yvette</dc:creator>
  <cp:keywords/>
  <cp:lastModifiedBy>Adam Schmitt</cp:lastModifiedBy>
  <cp:revision>5</cp:revision>
  <cp:lastPrinted>2018-06-04T13:35:00Z</cp:lastPrinted>
  <dcterms:created xsi:type="dcterms:W3CDTF">2018-09-13T11:54:00Z</dcterms:created>
  <dcterms:modified xsi:type="dcterms:W3CDTF">2018-09-13T14:47:00Z</dcterms:modified>
</cp:coreProperties>
</file>